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A3D143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60" w:beforeAutospacing="0" w:after="0" w:afterAutospacing="0"/>
        <w:ind w:left="160" w:right="0"/>
        <w:jc w:val="center"/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</w:pPr>
    </w:p>
    <w:p w14:paraId="2A6C11FC">
      <w:pPr>
        <w:spacing w:before="62"/>
        <w:ind w:left="0" w:right="15" w:firstLine="0"/>
        <w:jc w:val="center"/>
        <w:rPr>
          <w:b/>
          <w:sz w:val="24"/>
        </w:rPr>
      </w:pPr>
      <w:r>
        <w:rPr>
          <w:b/>
          <w:spacing w:val="-2"/>
          <w:sz w:val="24"/>
        </w:rPr>
        <w:t>Муниципальное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бюджетное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общеобразовательное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учреждение</w:t>
      </w:r>
    </w:p>
    <w:p w14:paraId="0F7C3046">
      <w:pPr>
        <w:spacing w:before="3"/>
        <w:ind w:left="1250" w:right="1261" w:firstLine="0"/>
        <w:jc w:val="center"/>
        <w:rPr>
          <w:rFonts w:hint="default"/>
          <w:b/>
          <w:sz w:val="24"/>
          <w:lang w:val="ru-RU"/>
        </w:rPr>
      </w:pPr>
      <w:r>
        <w:rPr>
          <w:b/>
          <w:sz w:val="24"/>
        </w:rPr>
        <w:t>«</w:t>
      </w:r>
      <w:r>
        <w:rPr>
          <w:b/>
          <w:sz w:val="24"/>
          <w:lang w:val="ru-RU"/>
        </w:rPr>
        <w:t>Урусовская</w:t>
      </w:r>
      <w:r>
        <w:rPr>
          <w:rFonts w:hint="default"/>
          <w:b/>
          <w:sz w:val="24"/>
          <w:lang w:val="ru-RU"/>
        </w:rPr>
        <w:t xml:space="preserve">  ООШ имени Р.Закирова»</w:t>
      </w:r>
    </w:p>
    <w:p w14:paraId="40185582">
      <w:pPr>
        <w:spacing w:before="3"/>
        <w:ind w:left="1250" w:right="1261" w:firstLine="0"/>
        <w:jc w:val="center"/>
        <w:rPr>
          <w:rFonts w:hint="default"/>
          <w:b/>
          <w:sz w:val="24"/>
          <w:lang w:val="ru-RU"/>
        </w:rPr>
      </w:pPr>
      <w:bookmarkStart w:id="2" w:name="_GoBack"/>
      <w:bookmarkEnd w:id="2"/>
    </w:p>
    <w:p w14:paraId="74B956E0">
      <w:pPr>
        <w:pStyle w:val="5"/>
        <w:rPr>
          <w:b/>
          <w:sz w:val="24"/>
        </w:rPr>
      </w:pPr>
    </w:p>
    <w:p w14:paraId="7C26A38A">
      <w:pPr>
        <w:pStyle w:val="5"/>
        <w:rPr>
          <w:b/>
          <w:sz w:val="24"/>
        </w:rPr>
      </w:pPr>
    </w:p>
    <w:p w14:paraId="62017AA7">
      <w:pPr>
        <w:pStyle w:val="5"/>
        <w:rPr>
          <w:b/>
          <w:sz w:val="24"/>
        </w:rPr>
      </w:pPr>
    </w:p>
    <w:p w14:paraId="03F581E5">
      <w:pPr>
        <w:pStyle w:val="5"/>
        <w:rPr>
          <w:b/>
          <w:sz w:val="24"/>
        </w:rPr>
      </w:pPr>
    </w:p>
    <w:p w14:paraId="609B05C0">
      <w:pPr>
        <w:pStyle w:val="5"/>
        <w:rPr>
          <w:b/>
          <w:sz w:val="24"/>
        </w:rPr>
      </w:pPr>
    </w:p>
    <w:p w14:paraId="62032F1A">
      <w:pPr>
        <w:pStyle w:val="5"/>
        <w:rPr>
          <w:b/>
          <w:sz w:val="24"/>
        </w:rPr>
      </w:pPr>
    </w:p>
    <w:p w14:paraId="1742B42B">
      <w:pPr>
        <w:pStyle w:val="5"/>
        <w:spacing w:before="152"/>
        <w:rPr>
          <w:b/>
          <w:sz w:val="24"/>
        </w:rPr>
      </w:pPr>
    </w:p>
    <w:p w14:paraId="59C07EBD">
      <w:pPr>
        <w:pStyle w:val="6"/>
      </w:pPr>
      <w:r>
        <w:rPr>
          <w:color w:val="001E5E"/>
        </w:rPr>
        <w:t>План</w:t>
      </w:r>
      <w:r>
        <w:rPr>
          <w:color w:val="001E5E"/>
          <w:spacing w:val="-5"/>
        </w:rPr>
        <w:t xml:space="preserve"> </w:t>
      </w:r>
      <w:r>
        <w:rPr>
          <w:color w:val="001E5E"/>
        </w:rPr>
        <w:t>работы</w:t>
      </w:r>
      <w:r>
        <w:rPr>
          <w:color w:val="001E5E"/>
          <w:spacing w:val="-2"/>
        </w:rPr>
        <w:t xml:space="preserve"> </w:t>
      </w:r>
      <w:r>
        <w:rPr>
          <w:color w:val="001E5E"/>
        </w:rPr>
        <w:t>(дорожная</w:t>
      </w:r>
      <w:r>
        <w:rPr>
          <w:color w:val="001E5E"/>
          <w:spacing w:val="-2"/>
        </w:rPr>
        <w:t xml:space="preserve"> карта)</w:t>
      </w:r>
    </w:p>
    <w:p w14:paraId="2317AB3B">
      <w:pPr>
        <w:spacing w:before="6"/>
        <w:ind w:left="1076" w:right="1092" w:firstLine="0"/>
        <w:jc w:val="center"/>
        <w:rPr>
          <w:sz w:val="40"/>
        </w:rPr>
      </w:pPr>
      <w:r>
        <w:rPr>
          <w:color w:val="001E5E"/>
          <w:sz w:val="40"/>
        </w:rPr>
        <w:t>первичного</w:t>
      </w:r>
      <w:r>
        <w:rPr>
          <w:color w:val="001E5E"/>
          <w:spacing w:val="-10"/>
          <w:sz w:val="40"/>
        </w:rPr>
        <w:t xml:space="preserve"> </w:t>
      </w:r>
      <w:r>
        <w:rPr>
          <w:color w:val="001E5E"/>
          <w:sz w:val="40"/>
        </w:rPr>
        <w:t>отделения</w:t>
      </w:r>
      <w:r>
        <w:rPr>
          <w:color w:val="001E5E"/>
          <w:spacing w:val="-8"/>
          <w:sz w:val="40"/>
        </w:rPr>
        <w:t xml:space="preserve"> </w:t>
      </w:r>
      <w:r>
        <w:rPr>
          <w:color w:val="001E5E"/>
          <w:sz w:val="40"/>
        </w:rPr>
        <w:t>«Движение</w:t>
      </w:r>
      <w:r>
        <w:rPr>
          <w:color w:val="001E5E"/>
          <w:spacing w:val="-8"/>
          <w:sz w:val="40"/>
        </w:rPr>
        <w:t xml:space="preserve"> </w:t>
      </w:r>
      <w:r>
        <w:rPr>
          <w:color w:val="001E5E"/>
          <w:sz w:val="40"/>
        </w:rPr>
        <w:t>первых»</w:t>
      </w:r>
      <w:r>
        <w:rPr>
          <w:color w:val="001E5E"/>
          <w:spacing w:val="-10"/>
          <w:sz w:val="40"/>
        </w:rPr>
        <w:t xml:space="preserve"> </w:t>
      </w:r>
      <w:r>
        <w:rPr>
          <w:color w:val="001E5E"/>
          <w:sz w:val="40"/>
        </w:rPr>
        <w:t>на 2025-2026 учебный год</w:t>
      </w:r>
    </w:p>
    <w:p w14:paraId="70590040">
      <w:pPr>
        <w:pStyle w:val="5"/>
        <w:spacing w:before="5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3406775</wp:posOffset>
                </wp:positionH>
                <wp:positionV relativeFrom="paragraph">
                  <wp:posOffset>193040</wp:posOffset>
                </wp:positionV>
                <wp:extent cx="1142365" cy="1952625"/>
                <wp:effectExtent l="0" t="0" r="635" b="13335"/>
                <wp:wrapTopAndBottom/>
                <wp:docPr id="1" name="Graphic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2365" cy="19526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142365" h="1952625">
                              <a:moveTo>
                                <a:pt x="182244" y="0"/>
                              </a:moveTo>
                              <a:lnTo>
                                <a:pt x="0" y="0"/>
                              </a:lnTo>
                              <a:lnTo>
                                <a:pt x="0" y="204470"/>
                              </a:lnTo>
                              <a:lnTo>
                                <a:pt x="45719" y="204470"/>
                              </a:lnTo>
                              <a:lnTo>
                                <a:pt x="45719" y="34925"/>
                              </a:lnTo>
                              <a:lnTo>
                                <a:pt x="182244" y="34925"/>
                              </a:lnTo>
                              <a:lnTo>
                                <a:pt x="182244" y="0"/>
                              </a:lnTo>
                              <a:close/>
                            </a:path>
                            <a:path w="1142365" h="1952625">
                              <a:moveTo>
                                <a:pt x="182244" y="34925"/>
                              </a:moveTo>
                              <a:lnTo>
                                <a:pt x="135254" y="34925"/>
                              </a:lnTo>
                              <a:lnTo>
                                <a:pt x="135254" y="204470"/>
                              </a:lnTo>
                              <a:lnTo>
                                <a:pt x="182244" y="204470"/>
                              </a:lnTo>
                              <a:lnTo>
                                <a:pt x="182244" y="34925"/>
                              </a:lnTo>
                              <a:close/>
                            </a:path>
                            <a:path w="1142365" h="1952625">
                              <a:moveTo>
                                <a:pt x="278764" y="49529"/>
                              </a:moveTo>
                              <a:lnTo>
                                <a:pt x="266700" y="49529"/>
                              </a:lnTo>
                              <a:lnTo>
                                <a:pt x="254635" y="50800"/>
                              </a:lnTo>
                              <a:lnTo>
                                <a:pt x="245110" y="55245"/>
                              </a:lnTo>
                              <a:lnTo>
                                <a:pt x="234950" y="58420"/>
                              </a:lnTo>
                              <a:lnTo>
                                <a:pt x="207010" y="85090"/>
                              </a:lnTo>
                              <a:lnTo>
                                <a:pt x="200025" y="109854"/>
                              </a:lnTo>
                              <a:lnTo>
                                <a:pt x="198119" y="117475"/>
                              </a:lnTo>
                              <a:lnTo>
                                <a:pt x="198119" y="126365"/>
                              </a:lnTo>
                              <a:lnTo>
                                <a:pt x="203835" y="162559"/>
                              </a:lnTo>
                              <a:lnTo>
                                <a:pt x="219075" y="187959"/>
                              </a:lnTo>
                              <a:lnTo>
                                <a:pt x="245110" y="203834"/>
                              </a:lnTo>
                              <a:lnTo>
                                <a:pt x="281939" y="208915"/>
                              </a:lnTo>
                              <a:lnTo>
                                <a:pt x="294004" y="207645"/>
                              </a:lnTo>
                              <a:lnTo>
                                <a:pt x="336550" y="188595"/>
                              </a:lnTo>
                              <a:lnTo>
                                <a:pt x="346075" y="177165"/>
                              </a:lnTo>
                              <a:lnTo>
                                <a:pt x="269239" y="177165"/>
                              </a:lnTo>
                              <a:lnTo>
                                <a:pt x="260350" y="173990"/>
                              </a:lnTo>
                              <a:lnTo>
                                <a:pt x="247014" y="160654"/>
                              </a:lnTo>
                              <a:lnTo>
                                <a:pt x="243204" y="151129"/>
                              </a:lnTo>
                              <a:lnTo>
                                <a:pt x="241935" y="139700"/>
                              </a:lnTo>
                              <a:lnTo>
                                <a:pt x="356869" y="139700"/>
                              </a:lnTo>
                              <a:lnTo>
                                <a:pt x="356235" y="118109"/>
                              </a:lnTo>
                              <a:lnTo>
                                <a:pt x="354964" y="114300"/>
                              </a:lnTo>
                              <a:lnTo>
                                <a:pt x="243839" y="114300"/>
                              </a:lnTo>
                              <a:lnTo>
                                <a:pt x="245110" y="104140"/>
                              </a:lnTo>
                              <a:lnTo>
                                <a:pt x="248285" y="95884"/>
                              </a:lnTo>
                              <a:lnTo>
                                <a:pt x="260985" y="84454"/>
                              </a:lnTo>
                              <a:lnTo>
                                <a:pt x="269239" y="81279"/>
                              </a:lnTo>
                              <a:lnTo>
                                <a:pt x="312419" y="81279"/>
                              </a:lnTo>
                              <a:lnTo>
                                <a:pt x="312419" y="55245"/>
                              </a:lnTo>
                              <a:lnTo>
                                <a:pt x="297179" y="50800"/>
                              </a:lnTo>
                              <a:lnTo>
                                <a:pt x="278764" y="49529"/>
                              </a:lnTo>
                              <a:close/>
                            </a:path>
                            <a:path w="1142365" h="1952625">
                              <a:moveTo>
                                <a:pt x="354329" y="160654"/>
                              </a:moveTo>
                              <a:lnTo>
                                <a:pt x="309244" y="160654"/>
                              </a:lnTo>
                              <a:lnTo>
                                <a:pt x="307975" y="165100"/>
                              </a:lnTo>
                              <a:lnTo>
                                <a:pt x="304164" y="169545"/>
                              </a:lnTo>
                              <a:lnTo>
                                <a:pt x="298450" y="172720"/>
                              </a:lnTo>
                              <a:lnTo>
                                <a:pt x="293369" y="175259"/>
                              </a:lnTo>
                              <a:lnTo>
                                <a:pt x="287019" y="177165"/>
                              </a:lnTo>
                              <a:lnTo>
                                <a:pt x="346075" y="177165"/>
                              </a:lnTo>
                              <a:lnTo>
                                <a:pt x="349885" y="171450"/>
                              </a:lnTo>
                              <a:lnTo>
                                <a:pt x="354329" y="160654"/>
                              </a:lnTo>
                              <a:close/>
                            </a:path>
                            <a:path w="1142365" h="1952625">
                              <a:moveTo>
                                <a:pt x="312419" y="81279"/>
                              </a:moveTo>
                              <a:lnTo>
                                <a:pt x="281939" y="81279"/>
                              </a:lnTo>
                              <a:lnTo>
                                <a:pt x="286385" y="81915"/>
                              </a:lnTo>
                              <a:lnTo>
                                <a:pt x="289560" y="83184"/>
                              </a:lnTo>
                              <a:lnTo>
                                <a:pt x="294004" y="84454"/>
                              </a:lnTo>
                              <a:lnTo>
                                <a:pt x="297814" y="86359"/>
                              </a:lnTo>
                              <a:lnTo>
                                <a:pt x="300354" y="89534"/>
                              </a:lnTo>
                              <a:lnTo>
                                <a:pt x="304164" y="92075"/>
                              </a:lnTo>
                              <a:lnTo>
                                <a:pt x="306704" y="95250"/>
                              </a:lnTo>
                              <a:lnTo>
                                <a:pt x="308610" y="100329"/>
                              </a:lnTo>
                              <a:lnTo>
                                <a:pt x="310514" y="104140"/>
                              </a:lnTo>
                              <a:lnTo>
                                <a:pt x="311150" y="108584"/>
                              </a:lnTo>
                              <a:lnTo>
                                <a:pt x="312419" y="114300"/>
                              </a:lnTo>
                              <a:lnTo>
                                <a:pt x="312419" y="81279"/>
                              </a:lnTo>
                              <a:close/>
                            </a:path>
                            <a:path w="1142365" h="1952625">
                              <a:moveTo>
                                <a:pt x="313054" y="55245"/>
                              </a:moveTo>
                              <a:lnTo>
                                <a:pt x="312419" y="55245"/>
                              </a:lnTo>
                              <a:lnTo>
                                <a:pt x="312419" y="114300"/>
                              </a:lnTo>
                              <a:lnTo>
                                <a:pt x="354964" y="114300"/>
                              </a:lnTo>
                              <a:lnTo>
                                <a:pt x="352425" y="100329"/>
                              </a:lnTo>
                              <a:lnTo>
                                <a:pt x="346075" y="84454"/>
                              </a:lnTo>
                              <a:lnTo>
                                <a:pt x="343535" y="81279"/>
                              </a:lnTo>
                              <a:lnTo>
                                <a:pt x="337185" y="71754"/>
                              </a:lnTo>
                              <a:lnTo>
                                <a:pt x="326389" y="62229"/>
                              </a:lnTo>
                              <a:lnTo>
                                <a:pt x="313054" y="55245"/>
                              </a:lnTo>
                              <a:close/>
                            </a:path>
                            <a:path w="1142365" h="1952625">
                              <a:moveTo>
                                <a:pt x="417829" y="53340"/>
                              </a:moveTo>
                              <a:lnTo>
                                <a:pt x="375919" y="53340"/>
                              </a:lnTo>
                              <a:lnTo>
                                <a:pt x="375919" y="276225"/>
                              </a:lnTo>
                              <a:lnTo>
                                <a:pt x="419100" y="276225"/>
                              </a:lnTo>
                              <a:lnTo>
                                <a:pt x="419100" y="184784"/>
                              </a:lnTo>
                              <a:lnTo>
                                <a:pt x="520064" y="184784"/>
                              </a:lnTo>
                              <a:lnTo>
                                <a:pt x="525144" y="180340"/>
                              </a:lnTo>
                              <a:lnTo>
                                <a:pt x="527685" y="174625"/>
                              </a:lnTo>
                              <a:lnTo>
                                <a:pt x="454025" y="174625"/>
                              </a:lnTo>
                              <a:lnTo>
                                <a:pt x="437514" y="171450"/>
                              </a:lnTo>
                              <a:lnTo>
                                <a:pt x="427354" y="161925"/>
                              </a:lnTo>
                              <a:lnTo>
                                <a:pt x="419735" y="146684"/>
                              </a:lnTo>
                              <a:lnTo>
                                <a:pt x="417194" y="125729"/>
                              </a:lnTo>
                              <a:lnTo>
                                <a:pt x="417702" y="118109"/>
                              </a:lnTo>
                              <a:lnTo>
                                <a:pt x="417829" y="116204"/>
                              </a:lnTo>
                              <a:lnTo>
                                <a:pt x="443864" y="81915"/>
                              </a:lnTo>
                              <a:lnTo>
                                <a:pt x="492760" y="81915"/>
                              </a:lnTo>
                              <a:lnTo>
                                <a:pt x="492760" y="71754"/>
                              </a:lnTo>
                              <a:lnTo>
                                <a:pt x="417829" y="71754"/>
                              </a:lnTo>
                              <a:lnTo>
                                <a:pt x="417829" y="53340"/>
                              </a:lnTo>
                              <a:close/>
                            </a:path>
                            <a:path w="1142365" h="1952625">
                              <a:moveTo>
                                <a:pt x="520064" y="184784"/>
                              </a:moveTo>
                              <a:lnTo>
                                <a:pt x="419100" y="184784"/>
                              </a:lnTo>
                              <a:lnTo>
                                <a:pt x="428625" y="194945"/>
                              </a:lnTo>
                              <a:lnTo>
                                <a:pt x="440689" y="203200"/>
                              </a:lnTo>
                              <a:lnTo>
                                <a:pt x="454025" y="207009"/>
                              </a:lnTo>
                              <a:lnTo>
                                <a:pt x="468629" y="208915"/>
                              </a:lnTo>
                              <a:lnTo>
                                <a:pt x="478789" y="208915"/>
                              </a:lnTo>
                              <a:lnTo>
                                <a:pt x="488950" y="207009"/>
                              </a:lnTo>
                              <a:lnTo>
                                <a:pt x="497204" y="203200"/>
                              </a:lnTo>
                              <a:lnTo>
                                <a:pt x="506094" y="199390"/>
                              </a:lnTo>
                              <a:lnTo>
                                <a:pt x="513079" y="193675"/>
                              </a:lnTo>
                              <a:lnTo>
                                <a:pt x="520064" y="184784"/>
                              </a:lnTo>
                              <a:close/>
                            </a:path>
                            <a:path w="1142365" h="1952625">
                              <a:moveTo>
                                <a:pt x="492760" y="53975"/>
                              </a:moveTo>
                              <a:lnTo>
                                <a:pt x="492760" y="127634"/>
                              </a:lnTo>
                              <a:lnTo>
                                <a:pt x="489585" y="148590"/>
                              </a:lnTo>
                              <a:lnTo>
                                <a:pt x="482600" y="162559"/>
                              </a:lnTo>
                              <a:lnTo>
                                <a:pt x="471169" y="171450"/>
                              </a:lnTo>
                              <a:lnTo>
                                <a:pt x="454025" y="174625"/>
                              </a:lnTo>
                              <a:lnTo>
                                <a:pt x="527685" y="174625"/>
                              </a:lnTo>
                              <a:lnTo>
                                <a:pt x="529589" y="171450"/>
                              </a:lnTo>
                              <a:lnTo>
                                <a:pt x="532129" y="161925"/>
                              </a:lnTo>
                              <a:lnTo>
                                <a:pt x="534669" y="154940"/>
                              </a:lnTo>
                              <a:lnTo>
                                <a:pt x="536575" y="139065"/>
                              </a:lnTo>
                              <a:lnTo>
                                <a:pt x="536575" y="121284"/>
                              </a:lnTo>
                              <a:lnTo>
                                <a:pt x="535304" y="113029"/>
                              </a:lnTo>
                              <a:lnTo>
                                <a:pt x="534035" y="104140"/>
                              </a:lnTo>
                              <a:lnTo>
                                <a:pt x="530860" y="95884"/>
                              </a:lnTo>
                              <a:lnTo>
                                <a:pt x="527685" y="86359"/>
                              </a:lnTo>
                              <a:lnTo>
                                <a:pt x="525779" y="81915"/>
                              </a:lnTo>
                              <a:lnTo>
                                <a:pt x="523239" y="78104"/>
                              </a:lnTo>
                              <a:lnTo>
                                <a:pt x="517525" y="71754"/>
                              </a:lnTo>
                              <a:lnTo>
                                <a:pt x="510539" y="63500"/>
                              </a:lnTo>
                              <a:lnTo>
                                <a:pt x="502285" y="59054"/>
                              </a:lnTo>
                              <a:lnTo>
                                <a:pt x="493394" y="55245"/>
                              </a:lnTo>
                              <a:lnTo>
                                <a:pt x="492760" y="53975"/>
                              </a:lnTo>
                              <a:close/>
                            </a:path>
                            <a:path w="1142365" h="1952625">
                              <a:moveTo>
                                <a:pt x="492760" y="81915"/>
                              </a:moveTo>
                              <a:lnTo>
                                <a:pt x="465454" y="81915"/>
                              </a:lnTo>
                              <a:lnTo>
                                <a:pt x="474344" y="86359"/>
                              </a:lnTo>
                              <a:lnTo>
                                <a:pt x="481964" y="95250"/>
                              </a:lnTo>
                              <a:lnTo>
                                <a:pt x="486410" y="101600"/>
                              </a:lnTo>
                              <a:lnTo>
                                <a:pt x="489585" y="109854"/>
                              </a:lnTo>
                              <a:lnTo>
                                <a:pt x="491489" y="118109"/>
                              </a:lnTo>
                              <a:lnTo>
                                <a:pt x="492760" y="127634"/>
                              </a:lnTo>
                              <a:lnTo>
                                <a:pt x="492760" y="81915"/>
                              </a:lnTo>
                              <a:close/>
                            </a:path>
                            <a:path w="1142365" h="1952625">
                              <a:moveTo>
                                <a:pt x="475614" y="49529"/>
                              </a:moveTo>
                              <a:lnTo>
                                <a:pt x="464819" y="49529"/>
                              </a:lnTo>
                              <a:lnTo>
                                <a:pt x="450214" y="50800"/>
                              </a:lnTo>
                              <a:lnTo>
                                <a:pt x="437514" y="55245"/>
                              </a:lnTo>
                              <a:lnTo>
                                <a:pt x="427354" y="62229"/>
                              </a:lnTo>
                              <a:lnTo>
                                <a:pt x="417829" y="71754"/>
                              </a:lnTo>
                              <a:lnTo>
                                <a:pt x="492760" y="71754"/>
                              </a:lnTo>
                              <a:lnTo>
                                <a:pt x="492760" y="53975"/>
                              </a:lnTo>
                              <a:lnTo>
                                <a:pt x="484504" y="50800"/>
                              </a:lnTo>
                              <a:lnTo>
                                <a:pt x="475614" y="49529"/>
                              </a:lnTo>
                              <a:close/>
                            </a:path>
                            <a:path w="1142365" h="1952625">
                              <a:moveTo>
                                <a:pt x="679450" y="53340"/>
                              </a:moveTo>
                              <a:lnTo>
                                <a:pt x="553719" y="53340"/>
                              </a:lnTo>
                              <a:lnTo>
                                <a:pt x="553719" y="204470"/>
                              </a:lnTo>
                              <a:lnTo>
                                <a:pt x="673735" y="204470"/>
                              </a:lnTo>
                              <a:lnTo>
                                <a:pt x="683894" y="203834"/>
                              </a:lnTo>
                              <a:lnTo>
                                <a:pt x="691514" y="201295"/>
                              </a:lnTo>
                              <a:lnTo>
                                <a:pt x="700404" y="199390"/>
                              </a:lnTo>
                              <a:lnTo>
                                <a:pt x="725169" y="175895"/>
                              </a:lnTo>
                              <a:lnTo>
                                <a:pt x="595629" y="175895"/>
                              </a:lnTo>
                              <a:lnTo>
                                <a:pt x="595629" y="135890"/>
                              </a:lnTo>
                              <a:lnTo>
                                <a:pt x="684529" y="135890"/>
                              </a:lnTo>
                              <a:lnTo>
                                <a:pt x="684529" y="113029"/>
                              </a:lnTo>
                              <a:lnTo>
                                <a:pt x="595629" y="113029"/>
                              </a:lnTo>
                              <a:lnTo>
                                <a:pt x="595629" y="80009"/>
                              </a:lnTo>
                              <a:lnTo>
                                <a:pt x="679450" y="80009"/>
                              </a:lnTo>
                              <a:lnTo>
                                <a:pt x="679450" y="53340"/>
                              </a:lnTo>
                              <a:close/>
                            </a:path>
                            <a:path w="1142365" h="1952625">
                              <a:moveTo>
                                <a:pt x="687069" y="53975"/>
                              </a:moveTo>
                              <a:lnTo>
                                <a:pt x="684529" y="53975"/>
                              </a:lnTo>
                              <a:lnTo>
                                <a:pt x="684529" y="155575"/>
                              </a:lnTo>
                              <a:lnTo>
                                <a:pt x="682625" y="165100"/>
                              </a:lnTo>
                              <a:lnTo>
                                <a:pt x="676275" y="171450"/>
                              </a:lnTo>
                              <a:lnTo>
                                <a:pt x="667385" y="175259"/>
                              </a:lnTo>
                              <a:lnTo>
                                <a:pt x="654685" y="175895"/>
                              </a:lnTo>
                              <a:lnTo>
                                <a:pt x="725169" y="175895"/>
                              </a:lnTo>
                              <a:lnTo>
                                <a:pt x="726439" y="173990"/>
                              </a:lnTo>
                              <a:lnTo>
                                <a:pt x="727710" y="167640"/>
                              </a:lnTo>
                              <a:lnTo>
                                <a:pt x="727710" y="155575"/>
                              </a:lnTo>
                              <a:lnTo>
                                <a:pt x="717550" y="135254"/>
                              </a:lnTo>
                              <a:lnTo>
                                <a:pt x="715010" y="132079"/>
                              </a:lnTo>
                              <a:lnTo>
                                <a:pt x="711200" y="129540"/>
                              </a:lnTo>
                              <a:lnTo>
                                <a:pt x="708025" y="127000"/>
                              </a:lnTo>
                              <a:lnTo>
                                <a:pt x="703579" y="125729"/>
                              </a:lnTo>
                              <a:lnTo>
                                <a:pt x="699769" y="123825"/>
                              </a:lnTo>
                              <a:lnTo>
                                <a:pt x="695325" y="123190"/>
                              </a:lnTo>
                              <a:lnTo>
                                <a:pt x="703579" y="120650"/>
                              </a:lnTo>
                              <a:lnTo>
                                <a:pt x="709929" y="117475"/>
                              </a:lnTo>
                              <a:lnTo>
                                <a:pt x="720725" y="106679"/>
                              </a:lnTo>
                              <a:lnTo>
                                <a:pt x="723264" y="99059"/>
                              </a:lnTo>
                              <a:lnTo>
                                <a:pt x="723264" y="85090"/>
                              </a:lnTo>
                              <a:lnTo>
                                <a:pt x="700404" y="58420"/>
                              </a:lnTo>
                              <a:lnTo>
                                <a:pt x="687069" y="53975"/>
                              </a:lnTo>
                              <a:close/>
                            </a:path>
                            <a:path w="1142365" h="1952625">
                              <a:moveTo>
                                <a:pt x="684529" y="135890"/>
                              </a:moveTo>
                              <a:lnTo>
                                <a:pt x="675639" y="135890"/>
                              </a:lnTo>
                              <a:lnTo>
                                <a:pt x="684529" y="142240"/>
                              </a:lnTo>
                              <a:lnTo>
                                <a:pt x="684529" y="135890"/>
                              </a:lnTo>
                              <a:close/>
                            </a:path>
                            <a:path w="1142365" h="1952625">
                              <a:moveTo>
                                <a:pt x="679450" y="53340"/>
                              </a:moveTo>
                              <a:lnTo>
                                <a:pt x="679450" y="102234"/>
                              </a:lnTo>
                              <a:lnTo>
                                <a:pt x="677544" y="105409"/>
                              </a:lnTo>
                              <a:lnTo>
                                <a:pt x="673100" y="108584"/>
                              </a:lnTo>
                              <a:lnTo>
                                <a:pt x="669289" y="111125"/>
                              </a:lnTo>
                              <a:lnTo>
                                <a:pt x="664210" y="113029"/>
                              </a:lnTo>
                              <a:lnTo>
                                <a:pt x="684529" y="113029"/>
                              </a:lnTo>
                              <a:lnTo>
                                <a:pt x="684529" y="53975"/>
                              </a:lnTo>
                              <a:lnTo>
                                <a:pt x="679450" y="53340"/>
                              </a:lnTo>
                              <a:close/>
                            </a:path>
                            <a:path w="1142365" h="1952625">
                              <a:moveTo>
                                <a:pt x="679450" y="80009"/>
                              </a:moveTo>
                              <a:lnTo>
                                <a:pt x="671194" y="80009"/>
                              </a:lnTo>
                              <a:lnTo>
                                <a:pt x="679450" y="86359"/>
                              </a:lnTo>
                              <a:lnTo>
                                <a:pt x="679450" y="80009"/>
                              </a:lnTo>
                              <a:close/>
                            </a:path>
                            <a:path w="1142365" h="1952625">
                              <a:moveTo>
                                <a:pt x="789304" y="53340"/>
                              </a:moveTo>
                              <a:lnTo>
                                <a:pt x="746760" y="53340"/>
                              </a:lnTo>
                              <a:lnTo>
                                <a:pt x="746760" y="204470"/>
                              </a:lnTo>
                              <a:lnTo>
                                <a:pt x="845185" y="204470"/>
                              </a:lnTo>
                              <a:lnTo>
                                <a:pt x="858519" y="203834"/>
                              </a:lnTo>
                              <a:lnTo>
                                <a:pt x="895985" y="184150"/>
                              </a:lnTo>
                              <a:lnTo>
                                <a:pt x="901700" y="175259"/>
                              </a:lnTo>
                              <a:lnTo>
                                <a:pt x="901700" y="174625"/>
                              </a:lnTo>
                              <a:lnTo>
                                <a:pt x="789304" y="174625"/>
                              </a:lnTo>
                              <a:lnTo>
                                <a:pt x="789304" y="130175"/>
                              </a:lnTo>
                              <a:lnTo>
                                <a:pt x="867410" y="130175"/>
                              </a:lnTo>
                              <a:lnTo>
                                <a:pt x="867410" y="104775"/>
                              </a:lnTo>
                              <a:lnTo>
                                <a:pt x="858519" y="102234"/>
                              </a:lnTo>
                              <a:lnTo>
                                <a:pt x="845185" y="101600"/>
                              </a:lnTo>
                              <a:lnTo>
                                <a:pt x="789304" y="101600"/>
                              </a:lnTo>
                              <a:lnTo>
                                <a:pt x="789304" y="53340"/>
                              </a:lnTo>
                              <a:close/>
                            </a:path>
                            <a:path w="1142365" h="1952625">
                              <a:moveTo>
                                <a:pt x="869950" y="104775"/>
                              </a:moveTo>
                              <a:lnTo>
                                <a:pt x="867410" y="104775"/>
                              </a:lnTo>
                              <a:lnTo>
                                <a:pt x="867410" y="159384"/>
                              </a:lnTo>
                              <a:lnTo>
                                <a:pt x="865504" y="165100"/>
                              </a:lnTo>
                              <a:lnTo>
                                <a:pt x="856614" y="172720"/>
                              </a:lnTo>
                              <a:lnTo>
                                <a:pt x="850264" y="174625"/>
                              </a:lnTo>
                              <a:lnTo>
                                <a:pt x="901700" y="174625"/>
                              </a:lnTo>
                              <a:lnTo>
                                <a:pt x="904239" y="164465"/>
                              </a:lnTo>
                              <a:lnTo>
                                <a:pt x="906144" y="152400"/>
                              </a:lnTo>
                              <a:lnTo>
                                <a:pt x="904239" y="141604"/>
                              </a:lnTo>
                              <a:lnTo>
                                <a:pt x="901700" y="130809"/>
                              </a:lnTo>
                              <a:lnTo>
                                <a:pt x="901700" y="130175"/>
                              </a:lnTo>
                              <a:lnTo>
                                <a:pt x="895985" y="122554"/>
                              </a:lnTo>
                              <a:lnTo>
                                <a:pt x="889000" y="114934"/>
                              </a:lnTo>
                              <a:lnTo>
                                <a:pt x="880744" y="108584"/>
                              </a:lnTo>
                              <a:lnTo>
                                <a:pt x="869950" y="104775"/>
                              </a:lnTo>
                              <a:close/>
                            </a:path>
                            <a:path w="1142365" h="1952625">
                              <a:moveTo>
                                <a:pt x="867410" y="130175"/>
                              </a:moveTo>
                              <a:lnTo>
                                <a:pt x="850264" y="130175"/>
                              </a:lnTo>
                              <a:lnTo>
                                <a:pt x="856614" y="132715"/>
                              </a:lnTo>
                              <a:lnTo>
                                <a:pt x="861060" y="135890"/>
                              </a:lnTo>
                              <a:lnTo>
                                <a:pt x="865504" y="139700"/>
                              </a:lnTo>
                              <a:lnTo>
                                <a:pt x="867410" y="145415"/>
                              </a:lnTo>
                              <a:lnTo>
                                <a:pt x="867410" y="130175"/>
                              </a:lnTo>
                              <a:close/>
                            </a:path>
                            <a:path w="1142365" h="1952625">
                              <a:moveTo>
                                <a:pt x="963294" y="53340"/>
                              </a:moveTo>
                              <a:lnTo>
                                <a:pt x="919479" y="53340"/>
                              </a:lnTo>
                              <a:lnTo>
                                <a:pt x="919479" y="204470"/>
                              </a:lnTo>
                              <a:lnTo>
                                <a:pt x="963294" y="204470"/>
                              </a:lnTo>
                              <a:lnTo>
                                <a:pt x="963294" y="53340"/>
                              </a:lnTo>
                              <a:close/>
                            </a:path>
                            <a:path w="1142365" h="1952625">
                              <a:moveTo>
                                <a:pt x="1101725" y="330200"/>
                              </a:moveTo>
                              <a:lnTo>
                                <a:pt x="1089025" y="333375"/>
                              </a:lnTo>
                              <a:lnTo>
                                <a:pt x="55879" y="930910"/>
                              </a:lnTo>
                              <a:lnTo>
                                <a:pt x="47625" y="940435"/>
                              </a:lnTo>
                              <a:lnTo>
                                <a:pt x="47625" y="951864"/>
                              </a:lnTo>
                              <a:lnTo>
                                <a:pt x="54610" y="960754"/>
                              </a:lnTo>
                              <a:lnTo>
                                <a:pt x="67310" y="964564"/>
                              </a:lnTo>
                              <a:lnTo>
                                <a:pt x="421004" y="964564"/>
                              </a:lnTo>
                              <a:lnTo>
                                <a:pt x="429894" y="972819"/>
                              </a:lnTo>
                              <a:lnTo>
                                <a:pt x="429894" y="1934844"/>
                              </a:lnTo>
                              <a:lnTo>
                                <a:pt x="434975" y="1946275"/>
                              </a:lnTo>
                              <a:lnTo>
                                <a:pt x="447675" y="1952625"/>
                              </a:lnTo>
                              <a:lnTo>
                                <a:pt x="461010" y="1950719"/>
                              </a:lnTo>
                              <a:lnTo>
                                <a:pt x="469900" y="1941194"/>
                              </a:lnTo>
                              <a:lnTo>
                                <a:pt x="1119504" y="354329"/>
                              </a:lnTo>
                              <a:lnTo>
                                <a:pt x="1120775" y="343534"/>
                              </a:lnTo>
                              <a:lnTo>
                                <a:pt x="1113154" y="334009"/>
                              </a:lnTo>
                              <a:lnTo>
                                <a:pt x="1101725" y="330200"/>
                              </a:lnTo>
                              <a:close/>
                            </a:path>
                            <a:path w="1142365" h="1952625">
                              <a:moveTo>
                                <a:pt x="1064260" y="49529"/>
                              </a:moveTo>
                              <a:lnTo>
                                <a:pt x="1051560" y="49529"/>
                              </a:lnTo>
                              <a:lnTo>
                                <a:pt x="1040129" y="50800"/>
                              </a:lnTo>
                              <a:lnTo>
                                <a:pt x="1029969" y="55245"/>
                              </a:lnTo>
                              <a:lnTo>
                                <a:pt x="1019810" y="58420"/>
                              </a:lnTo>
                              <a:lnTo>
                                <a:pt x="992504" y="85090"/>
                              </a:lnTo>
                              <a:lnTo>
                                <a:pt x="983614" y="126365"/>
                              </a:lnTo>
                              <a:lnTo>
                                <a:pt x="988694" y="162559"/>
                              </a:lnTo>
                              <a:lnTo>
                                <a:pt x="1004569" y="187959"/>
                              </a:lnTo>
                              <a:lnTo>
                                <a:pt x="1030604" y="203834"/>
                              </a:lnTo>
                              <a:lnTo>
                                <a:pt x="1066800" y="208915"/>
                              </a:lnTo>
                              <a:lnTo>
                                <a:pt x="1080135" y="207645"/>
                              </a:lnTo>
                              <a:lnTo>
                                <a:pt x="1122679" y="188595"/>
                              </a:lnTo>
                              <a:lnTo>
                                <a:pt x="1131569" y="177165"/>
                              </a:lnTo>
                              <a:lnTo>
                                <a:pt x="1054100" y="177165"/>
                              </a:lnTo>
                              <a:lnTo>
                                <a:pt x="1045210" y="173990"/>
                              </a:lnTo>
                              <a:lnTo>
                                <a:pt x="1038860" y="166370"/>
                              </a:lnTo>
                              <a:lnTo>
                                <a:pt x="1031875" y="160654"/>
                              </a:lnTo>
                              <a:lnTo>
                                <a:pt x="1028064" y="151129"/>
                              </a:lnTo>
                              <a:lnTo>
                                <a:pt x="1027429" y="139700"/>
                              </a:lnTo>
                              <a:lnTo>
                                <a:pt x="1142364" y="139700"/>
                              </a:lnTo>
                              <a:lnTo>
                                <a:pt x="1141094" y="118109"/>
                              </a:lnTo>
                              <a:lnTo>
                                <a:pt x="1140460" y="114300"/>
                              </a:lnTo>
                              <a:lnTo>
                                <a:pt x="1029335" y="114300"/>
                              </a:lnTo>
                              <a:lnTo>
                                <a:pt x="1029969" y="104140"/>
                              </a:lnTo>
                              <a:lnTo>
                                <a:pt x="1033779" y="95884"/>
                              </a:lnTo>
                              <a:lnTo>
                                <a:pt x="1045844" y="84454"/>
                              </a:lnTo>
                              <a:lnTo>
                                <a:pt x="1054100" y="81279"/>
                              </a:lnTo>
                              <a:lnTo>
                                <a:pt x="1097279" y="81279"/>
                              </a:lnTo>
                              <a:lnTo>
                                <a:pt x="1097279" y="55245"/>
                              </a:lnTo>
                              <a:lnTo>
                                <a:pt x="1082039" y="50800"/>
                              </a:lnTo>
                              <a:lnTo>
                                <a:pt x="1064260" y="49529"/>
                              </a:lnTo>
                              <a:close/>
                            </a:path>
                            <a:path w="1142365" h="1952625">
                              <a:moveTo>
                                <a:pt x="1140460" y="160654"/>
                              </a:moveTo>
                              <a:lnTo>
                                <a:pt x="1094739" y="160654"/>
                              </a:lnTo>
                              <a:lnTo>
                                <a:pt x="1092835" y="165100"/>
                              </a:lnTo>
                              <a:lnTo>
                                <a:pt x="1089025" y="169545"/>
                              </a:lnTo>
                              <a:lnTo>
                                <a:pt x="1083944" y="172720"/>
                              </a:lnTo>
                              <a:lnTo>
                                <a:pt x="1078229" y="175259"/>
                              </a:lnTo>
                              <a:lnTo>
                                <a:pt x="1071879" y="177165"/>
                              </a:lnTo>
                              <a:lnTo>
                                <a:pt x="1131569" y="177165"/>
                              </a:lnTo>
                              <a:lnTo>
                                <a:pt x="1136014" y="171450"/>
                              </a:lnTo>
                              <a:lnTo>
                                <a:pt x="1140460" y="160654"/>
                              </a:lnTo>
                              <a:close/>
                            </a:path>
                            <a:path w="1142365" h="1952625">
                              <a:moveTo>
                                <a:pt x="1097914" y="55245"/>
                              </a:moveTo>
                              <a:lnTo>
                                <a:pt x="1097279" y="55245"/>
                              </a:lnTo>
                              <a:lnTo>
                                <a:pt x="1097279" y="114300"/>
                              </a:lnTo>
                              <a:lnTo>
                                <a:pt x="1140460" y="114300"/>
                              </a:lnTo>
                              <a:lnTo>
                                <a:pt x="1137919" y="100329"/>
                              </a:lnTo>
                              <a:lnTo>
                                <a:pt x="1131569" y="84454"/>
                              </a:lnTo>
                              <a:lnTo>
                                <a:pt x="1128394" y="81279"/>
                              </a:lnTo>
                              <a:lnTo>
                                <a:pt x="1122679" y="71754"/>
                              </a:lnTo>
                              <a:lnTo>
                                <a:pt x="1111885" y="62229"/>
                              </a:lnTo>
                              <a:lnTo>
                                <a:pt x="1097914" y="55245"/>
                              </a:lnTo>
                              <a:close/>
                            </a:path>
                            <a:path w="1142365" h="1952625">
                              <a:moveTo>
                                <a:pt x="1097279" y="81279"/>
                              </a:moveTo>
                              <a:lnTo>
                                <a:pt x="1066800" y="81279"/>
                              </a:lnTo>
                              <a:lnTo>
                                <a:pt x="1071244" y="81915"/>
                              </a:lnTo>
                              <a:lnTo>
                                <a:pt x="1075689" y="83184"/>
                              </a:lnTo>
                              <a:lnTo>
                                <a:pt x="1093469" y="100329"/>
                              </a:lnTo>
                              <a:lnTo>
                                <a:pt x="1095375" y="104140"/>
                              </a:lnTo>
                              <a:lnTo>
                                <a:pt x="1097279" y="108584"/>
                              </a:lnTo>
                              <a:lnTo>
                                <a:pt x="1097279" y="812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0411"/>
                        </a:solidFill>
                      </wps:spPr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" o:spid="_x0000_s1026" o:spt="100" style="position:absolute;left:0pt;margin-left:268.25pt;margin-top:15.2pt;height:153.75pt;width:89.95pt;mso-position-horizontal-relative:page;mso-wrap-distance-bottom:0pt;mso-wrap-distance-top:0pt;z-index:-251657216;mso-width-relative:page;mso-height-relative:page;" fillcolor="#DF0411" filled="t" stroked="f" coordsize="1142365,1952625" o:gfxdata="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" path="m182244,0l0,0,0,204470,45719,204470,45719,34925,182244,34925,182244,0xem182244,34925l135254,34925,135254,204470,182244,204470,182244,34925xem278764,49529l266700,49529,254635,50800,245110,55245,234950,58420,207010,85090,200025,109854,198119,117475,198119,126365,203835,162559,219075,187959,245110,203834,281939,208915,294004,207645,336550,188595,346075,177165,269239,177165,260350,173990,247014,160654,243204,151129,241935,139700,356869,139700,356235,118109,354964,114300,243839,114300,245110,104140,248285,95884,260985,84454,269239,81279,312419,81279,312419,55245,297179,50800,278764,49529xem354329,160654l309244,160654,307975,165100,304164,169545,298450,172720,293369,175259,287019,177165,346075,177165,349885,171450,354329,160654xem312419,81279l281939,81279,286385,81915,289560,83184,294004,84454,297814,86359,300354,89534,304164,92075,306704,95250,308610,100329,310514,104140,311150,108584,312419,114300,312419,81279xem313054,55245l312419,55245,312419,114300,354964,114300,352425,100329,346075,84454,343535,81279,337185,71754,326389,62229,313054,55245xem417829,53340l375919,53340,375919,276225,419100,276225,419100,184784,520064,184784,525144,180340,527685,174625,454025,174625,437514,171450,427354,161925,419735,146684,417194,125729,417702,118109,417829,116204,443864,81915,492760,81915,492760,71754,417829,71754,417829,53340xem520064,184784l419100,184784,428625,194945,440689,203200,454025,207009,468629,208915,478789,208915,488950,207009,497204,203200,506094,199390,513079,193675,520064,184784xem492760,53975l492760,127634,489585,148590,482600,162559,471169,171450,454025,174625,527685,174625,529589,171450,532129,161925,534669,154940,536575,139065,536575,121284,535304,113029,534035,104140,530860,95884,527685,86359,525779,81915,523239,78104,517525,71754,510539,63500,502285,59054,493394,55245,492760,53975xem492760,81915l465454,81915,474344,86359,481964,95250,486410,101600,489585,109854,491489,118109,492760,127634,492760,81915xem475614,49529l464819,49529,450214,50800,437514,55245,427354,62229,417829,71754,492760,71754,492760,53975,484504,50800,475614,49529xem679450,53340l553719,53340,553719,204470,673735,204470,683894,203834,691514,201295,700404,199390,725169,175895,595629,175895,595629,135890,684529,135890,684529,113029,595629,113029,595629,80009,679450,80009,679450,53340xem687069,53975l684529,53975,684529,155575,682625,165100,676275,171450,667385,175259,654685,175895,725169,175895,726439,173990,727710,167640,727710,155575,717550,135254,715010,132079,711200,129540,708025,127000,703579,125729,699769,123825,695325,123190,703579,120650,709929,117475,720725,106679,723264,99059,723264,85090,700404,58420,687069,53975xem684529,135890l675639,135890,684529,142240,684529,135890xem679450,53340l679450,102234,677544,105409,673100,108584,669289,111125,664210,113029,684529,113029,684529,53975,679450,53340xem679450,80009l671194,80009,679450,86359,679450,80009xem789304,53340l746760,53340,746760,204470,845185,204470,858519,203834,895985,184150,901700,175259,901700,174625,789304,174625,789304,130175,867410,130175,867410,104775,858519,102234,845185,101600,789304,101600,789304,53340xem869950,104775l867410,104775,867410,159384,865504,165100,856614,172720,850264,174625,901700,174625,904239,164465,906144,152400,904239,141604,901700,130809,901700,130175,895985,122554,889000,114934,880744,108584,869950,104775xem867410,130175l850264,130175,856614,132715,861060,135890,865504,139700,867410,145415,867410,130175xem963294,53340l919479,53340,919479,204470,963294,204470,963294,53340xem1101725,330200l1089025,333375,55879,930910,47625,940435,47625,951864,54610,960754,67310,964564,421004,964564,429894,972819,429894,1934844,434975,1946275,447675,1952625,461010,1950719,469900,1941194,1119504,354329,1120775,343534,1113154,334009,1101725,330200xem1064260,49529l1051560,49529,1040129,50800,1029969,55245,1019810,58420,992504,85090,983614,126365,988694,162559,1004569,187959,1030604,203834,1066800,208915,1080135,207645,1122679,188595,1131569,177165,1054100,177165,1045210,173990,1038860,166370,1031875,160654,1028064,151129,1027429,139700,1142364,139700,1141094,118109,1140460,114300,1029335,114300,1029969,104140,1033779,95884,1045844,84454,1054100,81279,1097279,81279,1097279,55245,1082039,50800,1064260,49529xem1140460,160654l1094739,160654,1092835,165100,1089025,169545,1083944,172720,1078229,175259,1071879,177165,1131569,177165,1136014,171450,1140460,160654xem1097914,55245l1097279,55245,1097279,114300,1140460,114300,1137919,100329,1131569,84454,1128394,81279,1122679,71754,1111885,62229,1097914,55245xem1097279,81279l1066800,81279,1071244,81915,1075689,83184,1093469,100329,1095375,104140,1097279,108584,1097279,81279xe">
                <v:fill on="t" focussize="0,0"/>
                <v:stroke on="f"/>
                <v:imagedata o:title=""/>
                <o:lock v:ext="edit" aspectratio="f"/>
                <v:textbox inset="0mm,0mm,0mm,0mm"/>
                <w10:wrap type="topAndBottom"/>
              </v:shape>
            </w:pict>
          </mc:Fallback>
        </mc:AlternateContent>
      </w:r>
    </w:p>
    <w:p w14:paraId="6365CE1B">
      <w:pPr>
        <w:pStyle w:val="5"/>
        <w:rPr>
          <w:sz w:val="40"/>
        </w:rPr>
      </w:pPr>
    </w:p>
    <w:p w14:paraId="55879384">
      <w:pPr>
        <w:pStyle w:val="5"/>
        <w:rPr>
          <w:sz w:val="40"/>
        </w:rPr>
      </w:pPr>
    </w:p>
    <w:p w14:paraId="1174B573">
      <w:pPr>
        <w:pStyle w:val="5"/>
        <w:rPr>
          <w:sz w:val="40"/>
        </w:rPr>
      </w:pPr>
    </w:p>
    <w:p w14:paraId="56F28A07">
      <w:pPr>
        <w:pStyle w:val="5"/>
        <w:rPr>
          <w:sz w:val="40"/>
        </w:rPr>
      </w:pPr>
    </w:p>
    <w:p w14:paraId="68B62A7D">
      <w:pPr>
        <w:pStyle w:val="5"/>
        <w:rPr>
          <w:sz w:val="40"/>
        </w:rPr>
      </w:pPr>
    </w:p>
    <w:p w14:paraId="48FA50A6">
      <w:pPr>
        <w:pStyle w:val="5"/>
        <w:rPr>
          <w:sz w:val="40"/>
        </w:rPr>
      </w:pPr>
    </w:p>
    <w:p w14:paraId="151E83EA">
      <w:pPr>
        <w:pStyle w:val="5"/>
        <w:rPr>
          <w:sz w:val="40"/>
        </w:rPr>
      </w:pPr>
    </w:p>
    <w:p w14:paraId="6C0722A5">
      <w:pPr>
        <w:pStyle w:val="5"/>
        <w:rPr>
          <w:sz w:val="40"/>
        </w:rPr>
      </w:pPr>
    </w:p>
    <w:p w14:paraId="1A2A521A">
      <w:pPr>
        <w:pStyle w:val="5"/>
        <w:rPr>
          <w:sz w:val="40"/>
        </w:rPr>
      </w:pPr>
    </w:p>
    <w:p w14:paraId="6E102F08">
      <w:pPr>
        <w:pStyle w:val="5"/>
        <w:rPr>
          <w:sz w:val="40"/>
        </w:rPr>
      </w:pPr>
    </w:p>
    <w:p w14:paraId="3068A7BB">
      <w:pPr>
        <w:pStyle w:val="5"/>
        <w:rPr>
          <w:sz w:val="40"/>
        </w:rPr>
      </w:pPr>
    </w:p>
    <w:p w14:paraId="0725999B">
      <w:pPr>
        <w:pStyle w:val="5"/>
        <w:rPr>
          <w:sz w:val="40"/>
        </w:rPr>
      </w:pPr>
    </w:p>
    <w:p w14:paraId="4EC5BBB2">
      <w:pPr>
        <w:pStyle w:val="5"/>
        <w:rPr>
          <w:sz w:val="40"/>
        </w:rPr>
      </w:pPr>
    </w:p>
    <w:p w14:paraId="4D2E0B84">
      <w:pPr>
        <w:pStyle w:val="5"/>
        <w:rPr>
          <w:sz w:val="40"/>
        </w:rPr>
      </w:pPr>
    </w:p>
    <w:p w14:paraId="21EA8B70">
      <w:pPr>
        <w:pStyle w:val="5"/>
        <w:spacing w:before="293"/>
        <w:rPr>
          <w:sz w:val="40"/>
        </w:rPr>
      </w:pPr>
    </w:p>
    <w:p w14:paraId="5067BC99">
      <w:pPr>
        <w:pStyle w:val="5"/>
        <w:ind w:right="231"/>
        <w:jc w:val="center"/>
      </w:pPr>
      <w:r>
        <w:t xml:space="preserve">2025 </w:t>
      </w:r>
      <w:r>
        <w:rPr>
          <w:spacing w:val="-5"/>
        </w:rPr>
        <w:t>г.</w:t>
      </w:r>
    </w:p>
    <w:p w14:paraId="7C34F3D2">
      <w:pPr>
        <w:pStyle w:val="5"/>
        <w:spacing w:after="0"/>
        <w:jc w:val="center"/>
        <w:sectPr>
          <w:pgSz w:w="11910" w:h="16880"/>
          <w:pgMar w:top="840" w:right="708" w:bottom="280" w:left="1133" w:header="720" w:footer="720" w:gutter="0"/>
          <w:cols w:space="720" w:num="1"/>
        </w:sectPr>
      </w:pPr>
    </w:p>
    <w:p w14:paraId="79480DE0">
      <w:pPr>
        <w:pStyle w:val="5"/>
        <w:spacing w:before="65"/>
        <w:ind w:left="11"/>
      </w:pPr>
      <w:r>
        <w:rPr>
          <w:b/>
          <w:color w:val="FF0000"/>
        </w:rPr>
        <w:t xml:space="preserve">Целью «Движение первых» </w:t>
      </w:r>
      <w:r>
        <w:t>является совершенствование государственной политики в области воспитания подрастающего поколения и содействие формированию</w:t>
      </w:r>
      <w:r>
        <w:rPr>
          <w:spacing w:val="-5"/>
        </w:rPr>
        <w:t xml:space="preserve"> </w:t>
      </w:r>
      <w:r>
        <w:t>личности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присущей</w:t>
      </w:r>
      <w:r>
        <w:rPr>
          <w:spacing w:val="-5"/>
        </w:rPr>
        <w:t xml:space="preserve"> </w:t>
      </w:r>
      <w:r>
        <w:t>российскому</w:t>
      </w:r>
      <w:r>
        <w:rPr>
          <w:spacing w:val="-5"/>
        </w:rPr>
        <w:t xml:space="preserve"> </w:t>
      </w:r>
      <w:r>
        <w:t>обществу</w:t>
      </w:r>
      <w:r>
        <w:rPr>
          <w:spacing w:val="-6"/>
        </w:rPr>
        <w:t xml:space="preserve"> </w:t>
      </w:r>
      <w:r>
        <w:t xml:space="preserve">системы </w:t>
      </w:r>
      <w:r>
        <w:rPr>
          <w:spacing w:val="-2"/>
        </w:rPr>
        <w:t>ценностей.</w:t>
      </w:r>
    </w:p>
    <w:p w14:paraId="6620C607">
      <w:pPr>
        <w:pStyle w:val="2"/>
        <w:spacing w:before="189"/>
        <w:ind w:left="11"/>
      </w:pPr>
      <w:bookmarkStart w:id="0" w:name="Задачи «Движения первых:"/>
      <w:bookmarkEnd w:id="0"/>
      <w:r>
        <w:rPr>
          <w:color w:val="FF0000"/>
        </w:rPr>
        <w:t>Задачи</w:t>
      </w:r>
      <w:r>
        <w:rPr>
          <w:color w:val="FF0000"/>
          <w:spacing w:val="-3"/>
        </w:rPr>
        <w:t xml:space="preserve"> </w:t>
      </w:r>
      <w:r>
        <w:rPr>
          <w:color w:val="FF0000"/>
        </w:rPr>
        <w:t>«Движения</w:t>
      </w:r>
      <w:r>
        <w:rPr>
          <w:color w:val="FF0000"/>
          <w:spacing w:val="-2"/>
        </w:rPr>
        <w:t xml:space="preserve"> первых:</w:t>
      </w:r>
    </w:p>
    <w:p w14:paraId="5E38EF07">
      <w:pPr>
        <w:pStyle w:val="8"/>
        <w:numPr>
          <w:ilvl w:val="0"/>
          <w:numId w:val="1"/>
        </w:numPr>
        <w:tabs>
          <w:tab w:val="left" w:pos="721"/>
        </w:tabs>
        <w:spacing w:before="4" w:after="0" w:line="240" w:lineRule="auto"/>
        <w:ind w:left="11" w:right="650" w:firstLine="0"/>
        <w:jc w:val="left"/>
        <w:rPr>
          <w:sz w:val="28"/>
        </w:rPr>
      </w:pPr>
      <w:r>
        <w:rPr>
          <w:sz w:val="28"/>
        </w:rPr>
        <w:t>Формирование единого воспитательного пространства, обеспечивающего</w:t>
      </w:r>
      <w:r>
        <w:rPr>
          <w:spacing w:val="-10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10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0"/>
          <w:sz w:val="28"/>
        </w:rPr>
        <w:t xml:space="preserve"> </w:t>
      </w:r>
      <w:r>
        <w:rPr>
          <w:sz w:val="28"/>
        </w:rPr>
        <w:t>ученического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 xml:space="preserve">самоуправления, </w:t>
      </w:r>
      <w:r>
        <w:rPr>
          <w:spacing w:val="-2"/>
          <w:sz w:val="28"/>
        </w:rPr>
        <w:t>детского</w:t>
      </w:r>
    </w:p>
    <w:p w14:paraId="7E9C9C33">
      <w:pPr>
        <w:pStyle w:val="5"/>
        <w:ind w:left="11"/>
      </w:pPr>
      <w:r>
        <w:t>общественного</w:t>
      </w:r>
      <w:r>
        <w:rPr>
          <w:spacing w:val="-6"/>
        </w:rPr>
        <w:t xml:space="preserve"> </w:t>
      </w:r>
      <w:r>
        <w:t>объединения,</w:t>
      </w:r>
      <w:r>
        <w:rPr>
          <w:spacing w:val="-6"/>
        </w:rPr>
        <w:t xml:space="preserve"> </w:t>
      </w:r>
      <w:r>
        <w:t>партнеров</w:t>
      </w:r>
      <w:r>
        <w:rPr>
          <w:spacing w:val="-6"/>
        </w:rPr>
        <w:t xml:space="preserve"> </w:t>
      </w:r>
      <w:r>
        <w:t>«Движение</w:t>
      </w:r>
      <w:r>
        <w:rPr>
          <w:spacing w:val="-4"/>
        </w:rPr>
        <w:t xml:space="preserve"> </w:t>
      </w:r>
      <w:r>
        <w:t>первых»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проектов деятельности участников первичного отделения «Движение первых».</w:t>
      </w:r>
    </w:p>
    <w:p w14:paraId="2EE98378">
      <w:pPr>
        <w:pStyle w:val="8"/>
        <w:numPr>
          <w:ilvl w:val="0"/>
          <w:numId w:val="1"/>
        </w:numPr>
        <w:tabs>
          <w:tab w:val="left" w:pos="721"/>
        </w:tabs>
        <w:spacing w:before="0" w:after="0" w:line="240" w:lineRule="auto"/>
        <w:ind w:left="11" w:right="841" w:firstLine="0"/>
        <w:jc w:val="left"/>
        <w:rPr>
          <w:sz w:val="28"/>
        </w:rPr>
      </w:pPr>
      <w:r>
        <w:rPr>
          <w:sz w:val="28"/>
        </w:rPr>
        <w:t>Использование Дней единых действий «Движение первых» как технологии,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позволяющей</w:t>
      </w:r>
      <w:r>
        <w:rPr>
          <w:spacing w:val="-6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-6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реализацию</w:t>
      </w:r>
      <w:r>
        <w:rPr>
          <w:spacing w:val="-6"/>
          <w:sz w:val="28"/>
        </w:rPr>
        <w:t xml:space="preserve"> </w:t>
      </w:r>
      <w:r>
        <w:rPr>
          <w:sz w:val="28"/>
        </w:rPr>
        <w:t>4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ведущих направления деятельности «Движение первых» с целью развития проектной </w:t>
      </w:r>
      <w:r>
        <w:rPr>
          <w:spacing w:val="-2"/>
          <w:sz w:val="28"/>
        </w:rPr>
        <w:t>деятельности.</w:t>
      </w:r>
    </w:p>
    <w:p w14:paraId="46ABA23A">
      <w:pPr>
        <w:pStyle w:val="8"/>
        <w:numPr>
          <w:ilvl w:val="0"/>
          <w:numId w:val="1"/>
        </w:numPr>
        <w:tabs>
          <w:tab w:val="left" w:pos="721"/>
        </w:tabs>
        <w:spacing w:before="0" w:after="0" w:line="242" w:lineRule="auto"/>
        <w:ind w:left="11" w:right="1753" w:firstLine="0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-9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-8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7"/>
          <w:sz w:val="28"/>
        </w:rPr>
        <w:t xml:space="preserve"> </w:t>
      </w:r>
      <w:r>
        <w:rPr>
          <w:sz w:val="28"/>
        </w:rPr>
        <w:t>деятельности первичного отделения «Движение первых» в отрядах.</w:t>
      </w:r>
    </w:p>
    <w:p w14:paraId="25D7127A">
      <w:pPr>
        <w:pStyle w:val="8"/>
        <w:numPr>
          <w:ilvl w:val="0"/>
          <w:numId w:val="1"/>
        </w:numPr>
        <w:tabs>
          <w:tab w:val="left" w:pos="721"/>
        </w:tabs>
        <w:spacing w:before="0" w:after="0" w:line="240" w:lineRule="auto"/>
        <w:ind w:left="11" w:right="1854" w:firstLine="0"/>
        <w:jc w:val="left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единой</w:t>
      </w:r>
      <w:r>
        <w:rPr>
          <w:spacing w:val="-7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-7"/>
          <w:sz w:val="28"/>
        </w:rPr>
        <w:t xml:space="preserve"> </w:t>
      </w:r>
      <w:r>
        <w:rPr>
          <w:sz w:val="28"/>
        </w:rPr>
        <w:t>среды</w:t>
      </w:r>
      <w:r>
        <w:rPr>
          <w:spacing w:val="-7"/>
          <w:sz w:val="28"/>
        </w:rPr>
        <w:t xml:space="preserve"> </w:t>
      </w:r>
      <w:r>
        <w:rPr>
          <w:sz w:val="28"/>
        </w:rPr>
        <w:t>для</w:t>
      </w:r>
      <w:r>
        <w:rPr>
          <w:spacing w:val="-7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7"/>
          <w:sz w:val="28"/>
        </w:rPr>
        <w:t xml:space="preserve"> </w:t>
      </w:r>
      <w:r>
        <w:rPr>
          <w:sz w:val="28"/>
        </w:rPr>
        <w:t>и масштабирования инновационной, проектной, социально- преобразованной деятельности «Движение первых».</w:t>
      </w:r>
    </w:p>
    <w:p w14:paraId="2D7A183E">
      <w:pPr>
        <w:pStyle w:val="5"/>
        <w:spacing w:before="190" w:line="237" w:lineRule="auto"/>
        <w:ind w:left="11"/>
      </w:pPr>
      <w:r>
        <w:rPr>
          <w:b/>
          <w:color w:val="FF0000"/>
        </w:rPr>
        <w:t xml:space="preserve">Первичное отделение «Движение первых» </w:t>
      </w:r>
      <w:r>
        <w:rPr>
          <w:b/>
        </w:rPr>
        <w:t xml:space="preserve">- </w:t>
      </w:r>
      <w:r>
        <w:t>это объединяющий формат, в который</w:t>
      </w:r>
      <w:r>
        <w:rPr>
          <w:spacing w:val="-7"/>
        </w:rPr>
        <w:t xml:space="preserve"> </w:t>
      </w:r>
      <w:r>
        <w:t>включены</w:t>
      </w:r>
      <w:r>
        <w:rPr>
          <w:spacing w:val="-6"/>
        </w:rPr>
        <w:t xml:space="preserve"> </w:t>
      </w:r>
      <w:r>
        <w:t>все</w:t>
      </w:r>
      <w:r>
        <w:rPr>
          <w:spacing w:val="-7"/>
        </w:rPr>
        <w:t xml:space="preserve"> </w:t>
      </w:r>
      <w:r>
        <w:t>существующие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создаваемые</w:t>
      </w:r>
      <w:r>
        <w:rPr>
          <w:spacing w:val="-5"/>
        </w:rPr>
        <w:t xml:space="preserve"> </w:t>
      </w:r>
      <w:r>
        <w:t>объединения</w:t>
      </w:r>
      <w:r>
        <w:rPr>
          <w:spacing w:val="-4"/>
        </w:rPr>
        <w:t xml:space="preserve"> </w:t>
      </w:r>
      <w:r>
        <w:t>обучающихся (кружки, волонтерский отряд и пр.), с целью расширения их права на участие в принятии решений, затрагивающие их интересы.</w:t>
      </w:r>
    </w:p>
    <w:p w14:paraId="17561D55">
      <w:pPr>
        <w:pStyle w:val="5"/>
        <w:spacing w:before="10"/>
        <w:ind w:left="11" w:right="93" w:firstLine="600"/>
      </w:pPr>
      <w:r>
        <w:t>Участниками первичных отделений являются участники – обучающиеся и участники наставники. Участники первичного отделения являются участниками местного</w:t>
      </w:r>
      <w:r>
        <w:rPr>
          <w:spacing w:val="-6"/>
        </w:rPr>
        <w:t xml:space="preserve"> </w:t>
      </w:r>
      <w:r>
        <w:t>отделения,</w:t>
      </w:r>
      <w:r>
        <w:rPr>
          <w:spacing w:val="-6"/>
        </w:rPr>
        <w:t xml:space="preserve"> </w:t>
      </w:r>
      <w:r>
        <w:t>находящегося</w:t>
      </w:r>
      <w:r>
        <w:rPr>
          <w:spacing w:val="-3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территории</w:t>
      </w:r>
      <w:r>
        <w:rPr>
          <w:spacing w:val="-6"/>
        </w:rPr>
        <w:t xml:space="preserve"> </w:t>
      </w:r>
      <w:r>
        <w:t>муниципалитета,</w:t>
      </w:r>
      <w:r>
        <w:rPr>
          <w:spacing w:val="-6"/>
        </w:rPr>
        <w:t xml:space="preserve"> </w:t>
      </w:r>
      <w:r>
        <w:t>регионального отделения, - в целом Движения первых. Участники первичного отделения являются участниками Движения первых.</w:t>
      </w:r>
    </w:p>
    <w:p w14:paraId="625AD5DE">
      <w:pPr>
        <w:pStyle w:val="5"/>
        <w:spacing w:before="3"/>
        <w:ind w:left="11" w:right="93" w:firstLine="706"/>
      </w:pPr>
      <w:r>
        <w:t>Структура</w:t>
      </w:r>
      <w:r>
        <w:rPr>
          <w:spacing w:val="-5"/>
        </w:rPr>
        <w:t xml:space="preserve"> </w:t>
      </w:r>
      <w:r>
        <w:t>органов</w:t>
      </w:r>
      <w:r>
        <w:rPr>
          <w:spacing w:val="-6"/>
        </w:rPr>
        <w:t xml:space="preserve"> </w:t>
      </w:r>
      <w:r>
        <w:t>первичного</w:t>
      </w:r>
      <w:r>
        <w:rPr>
          <w:spacing w:val="-6"/>
        </w:rPr>
        <w:t xml:space="preserve"> </w:t>
      </w:r>
      <w:r>
        <w:t>отделения</w:t>
      </w:r>
      <w:r>
        <w:rPr>
          <w:spacing w:val="-5"/>
        </w:rPr>
        <w:t xml:space="preserve"> </w:t>
      </w:r>
      <w:r>
        <w:t>Движения,</w:t>
      </w:r>
      <w:r>
        <w:rPr>
          <w:spacing w:val="-7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компетенция, порядок формирования и деятельности определены уставом Движения и внутренними документами Движения.</w:t>
      </w:r>
    </w:p>
    <w:p w14:paraId="6626922C">
      <w:pPr>
        <w:pStyle w:val="5"/>
        <w:ind w:left="11" w:firstLine="706"/>
      </w:pPr>
      <w:r>
        <w:t>Первичное</w:t>
      </w:r>
      <w:r>
        <w:rPr>
          <w:spacing w:val="-3"/>
        </w:rPr>
        <w:t xml:space="preserve"> </w:t>
      </w:r>
      <w:r>
        <w:t>Отделение,</w:t>
      </w:r>
      <w:r>
        <w:rPr>
          <w:spacing w:val="-6"/>
        </w:rPr>
        <w:t xml:space="preserve"> </w:t>
      </w:r>
      <w:r>
        <w:t>открытое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организации,</w:t>
      </w:r>
      <w:r>
        <w:rPr>
          <w:spacing w:val="-6"/>
        </w:rPr>
        <w:t xml:space="preserve"> </w:t>
      </w:r>
      <w:r>
        <w:t>принимает</w:t>
      </w:r>
      <w:r>
        <w:rPr>
          <w:spacing w:val="-5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 реализации программы воспитательной работы Движения.</w:t>
      </w:r>
    </w:p>
    <w:p w14:paraId="0268E89A">
      <w:pPr>
        <w:pStyle w:val="5"/>
        <w:ind w:left="11" w:right="93" w:firstLine="706"/>
      </w:pPr>
      <w:r>
        <w:t>Функционал</w:t>
      </w:r>
      <w:r>
        <w:rPr>
          <w:spacing w:val="-18"/>
        </w:rPr>
        <w:t xml:space="preserve"> </w:t>
      </w:r>
      <w:r>
        <w:t>первичного</w:t>
      </w:r>
      <w:r>
        <w:rPr>
          <w:spacing w:val="-17"/>
        </w:rPr>
        <w:t xml:space="preserve"> </w:t>
      </w:r>
      <w:r>
        <w:t>отделения</w:t>
      </w:r>
      <w:r>
        <w:rPr>
          <w:spacing w:val="-18"/>
        </w:rPr>
        <w:t xml:space="preserve"> </w:t>
      </w:r>
      <w:r>
        <w:t>определен</w:t>
      </w:r>
      <w:r>
        <w:rPr>
          <w:spacing w:val="-17"/>
        </w:rPr>
        <w:t xml:space="preserve"> </w:t>
      </w:r>
      <w:r>
        <w:t>Уставом</w:t>
      </w:r>
      <w:r>
        <w:rPr>
          <w:spacing w:val="-18"/>
        </w:rPr>
        <w:t xml:space="preserve"> </w:t>
      </w:r>
      <w:r>
        <w:t>Движения</w:t>
      </w:r>
      <w:r>
        <w:rPr>
          <w:spacing w:val="-17"/>
        </w:rPr>
        <w:t xml:space="preserve"> </w:t>
      </w:r>
      <w:r>
        <w:t>и</w:t>
      </w:r>
      <w:r>
        <w:rPr>
          <w:spacing w:val="-18"/>
        </w:rPr>
        <w:t xml:space="preserve"> </w:t>
      </w:r>
      <w:r>
        <w:t xml:space="preserve">включает организацию и проведение мероприятий для участников Движения в интересах детей, вовлечения их в коллективную, социально значимую, общественно полезную деятельность, развернутую Движением для доступного и открытого участия всех детей без исключения. С этой целью куратор первичного отделения принимает рабочий план на год, совместно с детьми формируя маршрут деятельности на основе календаря событий, флагманских проектах Движения, которые реализуются через структурные подразделения Движения в каждом регионе: региональное отделение, местные, первичные отделения </w:t>
      </w:r>
      <w:r>
        <w:rPr>
          <w:color w:val="0000FF"/>
          <w:spacing w:val="-2"/>
          <w:u w:val="single" w:color="0000FF"/>
        </w:rPr>
        <w:t>https://будьвдвижении.рф/</w:t>
      </w:r>
      <w:r>
        <w:rPr>
          <w:spacing w:val="-2"/>
        </w:rPr>
        <w:t>.</w:t>
      </w:r>
    </w:p>
    <w:p w14:paraId="4B86D61A">
      <w:pPr>
        <w:pStyle w:val="5"/>
        <w:tabs>
          <w:tab w:val="left" w:pos="2248"/>
        </w:tabs>
        <w:spacing w:line="242" w:lineRule="auto"/>
        <w:ind w:left="11" w:right="84" w:firstLine="600"/>
      </w:pPr>
      <w:r>
        <w:rPr>
          <w:spacing w:val="-2"/>
        </w:rPr>
        <w:t>Управление</w:t>
      </w:r>
      <w:r>
        <w:tab/>
      </w:r>
      <w:r>
        <w:t>в первичном отделении основано на</w:t>
      </w:r>
      <w:r>
        <w:rPr>
          <w:spacing w:val="40"/>
        </w:rPr>
        <w:t xml:space="preserve"> </w:t>
      </w:r>
      <w:r>
        <w:t>демократических основаниях,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участием</w:t>
      </w:r>
      <w:r>
        <w:rPr>
          <w:spacing w:val="-3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участников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взрослых,</w:t>
      </w:r>
      <w:r>
        <w:rPr>
          <w:spacing w:val="-4"/>
        </w:rPr>
        <w:t xml:space="preserve"> </w:t>
      </w:r>
      <w:r>
        <w:t>предполагает</w:t>
      </w:r>
      <w:r>
        <w:rPr>
          <w:spacing w:val="-5"/>
        </w:rPr>
        <w:t xml:space="preserve"> </w:t>
      </w:r>
      <w:r>
        <w:t>наличие органов управления, установленных уставом Движения. Организационная</w:t>
      </w:r>
    </w:p>
    <w:p w14:paraId="2F0183E9">
      <w:pPr>
        <w:pStyle w:val="5"/>
        <w:spacing w:after="0" w:line="242" w:lineRule="auto"/>
        <w:sectPr>
          <w:pgSz w:w="11910" w:h="16880"/>
          <w:pgMar w:top="1020" w:right="708" w:bottom="280" w:left="1133" w:header="720" w:footer="720" w:gutter="0"/>
          <w:cols w:space="720" w:num="1"/>
        </w:sectPr>
      </w:pPr>
    </w:p>
    <w:p w14:paraId="2B0763C8">
      <w:pPr>
        <w:pStyle w:val="5"/>
        <w:spacing w:before="66" w:line="235" w:lineRule="auto"/>
        <w:ind w:left="11" w:right="93"/>
      </w:pPr>
      <w:r>
        <w:t>деятельность</w:t>
      </w:r>
      <w:r>
        <w:rPr>
          <w:spacing w:val="-6"/>
        </w:rPr>
        <w:t xml:space="preserve"> </w:t>
      </w:r>
      <w:r>
        <w:t>взрослых</w:t>
      </w:r>
      <w:r>
        <w:rPr>
          <w:spacing w:val="-5"/>
        </w:rPr>
        <w:t xml:space="preserve"> </w:t>
      </w:r>
      <w:r>
        <w:t>(педагогов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родителей)</w:t>
      </w:r>
      <w:r>
        <w:rPr>
          <w:spacing w:val="-5"/>
        </w:rPr>
        <w:t xml:space="preserve"> </w:t>
      </w:r>
      <w:r>
        <w:t>направлена</w:t>
      </w:r>
      <w:r>
        <w:rPr>
          <w:spacing w:val="-6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реализацию уставных целей Движения по воспитанию и развитию детей.</w:t>
      </w:r>
    </w:p>
    <w:p w14:paraId="2999E687">
      <w:pPr>
        <w:pStyle w:val="5"/>
        <w:spacing w:after="0" w:line="235" w:lineRule="auto"/>
        <w:sectPr>
          <w:pgSz w:w="11910" w:h="16880"/>
          <w:pgMar w:top="960" w:right="708" w:bottom="280" w:left="1133" w:header="720" w:footer="720" w:gutter="0"/>
          <w:cols w:space="720" w:num="1"/>
        </w:sectPr>
      </w:pPr>
    </w:p>
    <w:p w14:paraId="7DE3B7AE">
      <w:pPr>
        <w:pStyle w:val="5"/>
        <w:spacing w:before="78"/>
        <w:ind w:left="11" w:firstLine="600"/>
      </w:pPr>
      <w:r>
        <w:t>Поддержка</w:t>
      </w:r>
      <w:r>
        <w:rPr>
          <w:spacing w:val="-5"/>
        </w:rPr>
        <w:t xml:space="preserve"> </w:t>
      </w:r>
      <w:r>
        <w:t>инициативы</w:t>
      </w:r>
      <w:r>
        <w:rPr>
          <w:spacing w:val="-4"/>
        </w:rPr>
        <w:t xml:space="preserve"> </w:t>
      </w:r>
      <w:r>
        <w:t>детей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детского</w:t>
      </w:r>
      <w:r>
        <w:rPr>
          <w:spacing w:val="-7"/>
        </w:rPr>
        <w:t xml:space="preserve"> </w:t>
      </w:r>
      <w:r>
        <w:t>самоуправления</w:t>
      </w:r>
      <w:r>
        <w:rPr>
          <w:spacing w:val="-3"/>
        </w:rPr>
        <w:t xml:space="preserve"> </w:t>
      </w:r>
      <w:r>
        <w:t>выступает приоритетом в управлении первичного отделения.</w:t>
      </w:r>
    </w:p>
    <w:p w14:paraId="58442BA3">
      <w:pPr>
        <w:pStyle w:val="5"/>
        <w:tabs>
          <w:tab w:val="left" w:pos="1868"/>
          <w:tab w:val="left" w:pos="3544"/>
          <w:tab w:val="left" w:pos="5765"/>
          <w:tab w:val="left" w:pos="7016"/>
          <w:tab w:val="left" w:pos="8046"/>
        </w:tabs>
        <w:spacing w:before="3"/>
        <w:ind w:left="11" w:right="145" w:firstLine="706"/>
      </w:pPr>
      <w:r>
        <w:t>По уставу, коллегиальным исполнительным органом первичного отделения Движения является совет первичного отделения Движения. Состав совета избирается на общем собрании из числа участников первичного отделения (детей и</w:t>
      </w:r>
      <w:r>
        <w:rPr>
          <w:spacing w:val="-3"/>
        </w:rPr>
        <w:t xml:space="preserve"> </w:t>
      </w:r>
      <w:r>
        <w:t>взрослых)</w:t>
      </w:r>
      <w:r>
        <w:rPr>
          <w:spacing w:val="-3"/>
        </w:rPr>
        <w:t xml:space="preserve"> </w:t>
      </w:r>
      <w:r>
        <w:t>сроком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года.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компетенции</w:t>
      </w:r>
      <w:r>
        <w:rPr>
          <w:spacing w:val="-3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первичного</w:t>
      </w:r>
      <w:r>
        <w:rPr>
          <w:spacing w:val="-2"/>
        </w:rPr>
        <w:t xml:space="preserve"> </w:t>
      </w:r>
      <w:r>
        <w:t>отделения:</w:t>
      </w:r>
      <w:r>
        <w:rPr>
          <w:spacing w:val="-1"/>
        </w:rPr>
        <w:t xml:space="preserve"> </w:t>
      </w:r>
      <w:r>
        <w:t xml:space="preserve">созыв общего собрания и формирование повестки, обеспечение реализации основных </w:t>
      </w:r>
      <w:r>
        <w:rPr>
          <w:spacing w:val="-2"/>
        </w:rPr>
        <w:t>направлений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воспитательной</w:t>
      </w:r>
      <w:r>
        <w:tab/>
      </w:r>
      <w:r>
        <w:rPr>
          <w:spacing w:val="-2"/>
        </w:rPr>
        <w:t>работы.</w:t>
      </w:r>
      <w:r>
        <w:tab/>
      </w:r>
      <w:r>
        <w:rPr>
          <w:spacing w:val="-2"/>
        </w:rPr>
        <w:t>Совет</w:t>
      </w:r>
      <w:r>
        <w:tab/>
      </w:r>
      <w:r>
        <w:rPr>
          <w:spacing w:val="-2"/>
        </w:rPr>
        <w:t xml:space="preserve">первичного </w:t>
      </w:r>
      <w:r>
        <w:t>отделения</w:t>
      </w:r>
      <w:r>
        <w:rPr>
          <w:spacing w:val="40"/>
        </w:rPr>
        <w:t xml:space="preserve"> </w:t>
      </w:r>
      <w:r>
        <w:t>Движения</w:t>
      </w:r>
      <w:r>
        <w:rPr>
          <w:spacing w:val="40"/>
        </w:rPr>
        <w:t xml:space="preserve"> </w:t>
      </w:r>
      <w:r>
        <w:t>подотчетен</w:t>
      </w:r>
      <w:r>
        <w:rPr>
          <w:spacing w:val="40"/>
        </w:rPr>
        <w:t xml:space="preserve"> </w:t>
      </w:r>
      <w:r>
        <w:t>общему</w:t>
      </w:r>
      <w:r>
        <w:rPr>
          <w:spacing w:val="40"/>
        </w:rPr>
        <w:t xml:space="preserve"> </w:t>
      </w:r>
      <w:r>
        <w:t>собранию</w:t>
      </w:r>
      <w:r>
        <w:rPr>
          <w:spacing w:val="40"/>
        </w:rPr>
        <w:t xml:space="preserve"> </w:t>
      </w:r>
      <w:r>
        <w:t>первичного</w:t>
      </w:r>
      <w:r>
        <w:rPr>
          <w:spacing w:val="40"/>
        </w:rPr>
        <w:t xml:space="preserve"> </w:t>
      </w:r>
      <w:r>
        <w:t xml:space="preserve">отделения </w:t>
      </w:r>
      <w:r>
        <w:rPr>
          <w:spacing w:val="-2"/>
        </w:rPr>
        <w:t>Движения.</w:t>
      </w:r>
    </w:p>
    <w:p w14:paraId="07C35AAE">
      <w:pPr>
        <w:pStyle w:val="5"/>
        <w:ind w:left="11" w:right="145" w:firstLine="706"/>
      </w:pPr>
      <w:r>
        <w:t>Совет первичного отделения, таким образом, является коллегиальным исполнительным органом в системе управления Движения по уставу, включающим совместное участие детей и взрослых. По программе воспитательной</w:t>
      </w:r>
      <w:r>
        <w:rPr>
          <w:spacing w:val="-7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может</w:t>
      </w:r>
      <w:r>
        <w:rPr>
          <w:spacing w:val="-7"/>
        </w:rPr>
        <w:t xml:space="preserve"> </w:t>
      </w:r>
      <w:r>
        <w:t>осуществляться</w:t>
      </w:r>
      <w:r>
        <w:rPr>
          <w:spacing w:val="-3"/>
        </w:rPr>
        <w:t xml:space="preserve"> </w:t>
      </w:r>
      <w:r>
        <w:t>создание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поддержка</w:t>
      </w:r>
      <w:r>
        <w:rPr>
          <w:spacing w:val="-4"/>
        </w:rPr>
        <w:t xml:space="preserve"> </w:t>
      </w:r>
      <w:r>
        <w:t>детского самоуправления внутри детского коллектива – совета первичного отделения (совета Первых).</w:t>
      </w:r>
    </w:p>
    <w:p w14:paraId="70DA3F62">
      <w:pPr>
        <w:pStyle w:val="5"/>
        <w:ind w:left="11" w:right="93" w:firstLine="706"/>
      </w:pPr>
      <w:r>
        <w:t>По Уставу, единоличным исполнительным органом первичного отделения Движения является председатель совета первичного отделения Движения, избираемый</w:t>
      </w:r>
      <w:r>
        <w:rPr>
          <w:spacing w:val="-4"/>
        </w:rPr>
        <w:t xml:space="preserve"> </w:t>
      </w:r>
      <w:r>
        <w:t>общим</w:t>
      </w:r>
      <w:r>
        <w:rPr>
          <w:spacing w:val="-4"/>
        </w:rPr>
        <w:t xml:space="preserve"> </w:t>
      </w:r>
      <w:r>
        <w:t>собранием</w:t>
      </w:r>
      <w:r>
        <w:rPr>
          <w:spacing w:val="-3"/>
        </w:rPr>
        <w:t xml:space="preserve"> </w:t>
      </w:r>
      <w:r>
        <w:t>сроком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года.</w:t>
      </w:r>
      <w:r>
        <w:rPr>
          <w:spacing w:val="-4"/>
        </w:rPr>
        <w:t xml:space="preserve"> </w:t>
      </w:r>
      <w:r>
        <w:t>Председатель</w:t>
      </w:r>
      <w:r>
        <w:rPr>
          <w:spacing w:val="-4"/>
        </w:rPr>
        <w:t xml:space="preserve"> </w:t>
      </w:r>
      <w:r>
        <w:t>совета</w:t>
      </w:r>
      <w:r>
        <w:rPr>
          <w:spacing w:val="-3"/>
        </w:rPr>
        <w:t xml:space="preserve"> </w:t>
      </w:r>
      <w:r>
        <w:t>первичного отделения Движения действует на основании доверенности, выданной председателем совета регионального отделения Движения. Председатель совета первичного отделения Движения организует и несет персональную ответственность за организацию работы первичного отделения Движения.</w:t>
      </w:r>
    </w:p>
    <w:p w14:paraId="246DAAF7">
      <w:pPr>
        <w:pStyle w:val="5"/>
        <w:ind w:left="11" w:right="145" w:firstLine="706"/>
      </w:pPr>
      <w:r>
        <w:t>Создание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6"/>
        </w:rPr>
        <w:t xml:space="preserve"> </w:t>
      </w:r>
      <w:r>
        <w:t>первичного</w:t>
      </w:r>
      <w:r>
        <w:rPr>
          <w:spacing w:val="-6"/>
        </w:rPr>
        <w:t xml:space="preserve"> </w:t>
      </w:r>
      <w:r>
        <w:t>отделения</w:t>
      </w:r>
      <w:r>
        <w:rPr>
          <w:spacing w:val="-4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в образовательной организации подчинено приоритетной цели реализации государственной стратегии содействия воспитанию детей и организации воспитательной работы в единстве, непрерывности, преемственности с федеральной</w:t>
      </w:r>
      <w:r>
        <w:rPr>
          <w:spacing w:val="80"/>
        </w:rPr>
        <w:t xml:space="preserve"> </w:t>
      </w:r>
      <w:r>
        <w:t>рабочей</w:t>
      </w:r>
      <w:r>
        <w:rPr>
          <w:spacing w:val="80"/>
        </w:rPr>
        <w:t xml:space="preserve"> </w:t>
      </w:r>
      <w:r>
        <w:t>программой</w:t>
      </w:r>
      <w:r>
        <w:rPr>
          <w:spacing w:val="80"/>
        </w:rPr>
        <w:t xml:space="preserve"> </w:t>
      </w:r>
      <w:r>
        <w:t>воспитания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рамках</w:t>
      </w:r>
      <w:r>
        <w:rPr>
          <w:spacing w:val="80"/>
        </w:rPr>
        <w:t xml:space="preserve"> </w:t>
      </w:r>
      <w:r>
        <w:t>ФОП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школе.</w:t>
      </w:r>
      <w:r>
        <w:rPr>
          <w:spacing w:val="40"/>
        </w:rPr>
        <w:t xml:space="preserve"> </w:t>
      </w:r>
      <w:r>
        <w:t>Единое</w:t>
      </w:r>
      <w:r>
        <w:rPr>
          <w:spacing w:val="40"/>
        </w:rPr>
        <w:t xml:space="preserve"> </w:t>
      </w:r>
      <w:r>
        <w:t>воспитательное</w:t>
      </w:r>
      <w:r>
        <w:rPr>
          <w:spacing w:val="80"/>
        </w:rPr>
        <w:t xml:space="preserve"> </w:t>
      </w:r>
      <w:r>
        <w:t>пространство</w:t>
      </w:r>
      <w:r>
        <w:rPr>
          <w:spacing w:val="40"/>
        </w:rPr>
        <w:t xml:space="preserve"> </w:t>
      </w:r>
      <w:r>
        <w:t>Движения</w:t>
      </w:r>
      <w:r>
        <w:rPr>
          <w:spacing w:val="40"/>
        </w:rPr>
        <w:t xml:space="preserve"> </w:t>
      </w:r>
      <w:r>
        <w:t>включает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новые</w:t>
      </w:r>
      <w:r>
        <w:rPr>
          <w:spacing w:val="80"/>
        </w:rPr>
        <w:t xml:space="preserve"> </w:t>
      </w:r>
      <w:r>
        <w:t>инициативы, проекты и формы общественно полезной деятельности.</w:t>
      </w:r>
    </w:p>
    <w:p w14:paraId="06264337">
      <w:pPr>
        <w:pStyle w:val="5"/>
        <w:spacing w:after="0"/>
        <w:sectPr>
          <w:pgSz w:w="11910" w:h="16880"/>
          <w:pgMar w:top="940" w:right="708" w:bottom="280" w:left="1133" w:header="720" w:footer="720" w:gutter="0"/>
          <w:cols w:space="720" w:num="1"/>
        </w:sectPr>
      </w:pPr>
    </w:p>
    <w:p w14:paraId="2961EF70">
      <w:pPr>
        <w:pStyle w:val="2"/>
        <w:spacing w:before="68"/>
        <w:ind w:left="1768" w:right="93" w:firstLine="370"/>
      </w:pPr>
      <w:bookmarkStart w:id="1" w:name="КАЛЕНДАРЬ ДНЕЙ ЕДИНЫХ ДЕЙСТВИЙ РОССИЙСКО"/>
      <w:bookmarkEnd w:id="1"/>
      <w:r>
        <w:rPr>
          <w:color w:val="001E5E"/>
        </w:rPr>
        <w:t>КАЛЕНДАРЬ ДНЕЙ ЕДИНЫХ ДЕЙСТВИЙ РОССИЙСКОГО</w:t>
      </w:r>
      <w:r>
        <w:rPr>
          <w:color w:val="001E5E"/>
          <w:spacing w:val="-8"/>
        </w:rPr>
        <w:t xml:space="preserve"> </w:t>
      </w:r>
      <w:r>
        <w:rPr>
          <w:color w:val="001E5E"/>
        </w:rPr>
        <w:t>ДВИЖЕНИЯ</w:t>
      </w:r>
      <w:r>
        <w:rPr>
          <w:color w:val="001E5E"/>
          <w:spacing w:val="-10"/>
        </w:rPr>
        <w:t xml:space="preserve"> </w:t>
      </w:r>
      <w:r>
        <w:rPr>
          <w:color w:val="001E5E"/>
        </w:rPr>
        <w:t>ДЕТЕЙ</w:t>
      </w:r>
      <w:r>
        <w:rPr>
          <w:color w:val="001E5E"/>
          <w:spacing w:val="-9"/>
        </w:rPr>
        <w:t xml:space="preserve"> </w:t>
      </w:r>
      <w:r>
        <w:rPr>
          <w:color w:val="001E5E"/>
        </w:rPr>
        <w:t>И</w:t>
      </w:r>
      <w:r>
        <w:rPr>
          <w:color w:val="001E5E"/>
          <w:spacing w:val="-10"/>
        </w:rPr>
        <w:t xml:space="preserve"> </w:t>
      </w:r>
      <w:r>
        <w:rPr>
          <w:color w:val="001E5E"/>
        </w:rPr>
        <w:t>МОЛОДЕЖИ</w:t>
      </w:r>
    </w:p>
    <w:p w14:paraId="7259B447">
      <w:pPr>
        <w:spacing w:before="0" w:line="316" w:lineRule="exact"/>
        <w:ind w:left="0" w:right="180" w:firstLine="0"/>
        <w:jc w:val="center"/>
        <w:rPr>
          <w:b/>
          <w:sz w:val="28"/>
        </w:rPr>
      </w:pPr>
      <w:r>
        <w:rPr>
          <w:b/>
          <w:color w:val="001E5E"/>
          <w:sz w:val="28"/>
        </w:rPr>
        <w:t>на</w:t>
      </w:r>
      <w:r>
        <w:rPr>
          <w:b/>
          <w:color w:val="001E5E"/>
          <w:spacing w:val="-11"/>
          <w:sz w:val="28"/>
        </w:rPr>
        <w:t xml:space="preserve"> </w:t>
      </w:r>
      <w:r>
        <w:rPr>
          <w:b/>
          <w:color w:val="001E5E"/>
          <w:sz w:val="28"/>
        </w:rPr>
        <w:t>2025-2026</w:t>
      </w:r>
      <w:r>
        <w:rPr>
          <w:b/>
          <w:color w:val="001E5E"/>
          <w:spacing w:val="-11"/>
          <w:sz w:val="28"/>
        </w:rPr>
        <w:t xml:space="preserve"> </w:t>
      </w:r>
      <w:r>
        <w:rPr>
          <w:b/>
          <w:color w:val="001E5E"/>
          <w:sz w:val="28"/>
        </w:rPr>
        <w:t>учебный</w:t>
      </w:r>
      <w:r>
        <w:rPr>
          <w:b/>
          <w:color w:val="001E5E"/>
          <w:spacing w:val="-10"/>
          <w:sz w:val="28"/>
        </w:rPr>
        <w:t xml:space="preserve"> </w:t>
      </w:r>
      <w:r>
        <w:rPr>
          <w:b/>
          <w:color w:val="001E5E"/>
          <w:spacing w:val="-5"/>
          <w:sz w:val="28"/>
        </w:rPr>
        <w:t>год</w:t>
      </w:r>
    </w:p>
    <w:p w14:paraId="5E5489B1">
      <w:pPr>
        <w:pStyle w:val="5"/>
        <w:spacing w:before="8"/>
        <w:rPr>
          <w:b/>
          <w:sz w:val="20"/>
        </w:rPr>
      </w:pPr>
    </w:p>
    <w:tbl>
      <w:tblPr>
        <w:tblStyle w:val="4"/>
        <w:tblW w:w="0" w:type="auto"/>
        <w:tblInd w:w="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4"/>
        <w:gridCol w:w="8256"/>
      </w:tblGrid>
      <w:tr w14:paraId="75337DA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</w:trPr>
        <w:tc>
          <w:tcPr>
            <w:tcW w:w="9950" w:type="dxa"/>
            <w:gridSpan w:val="2"/>
            <w:tcBorders>
              <w:bottom w:val="single" w:color="000000" w:sz="6" w:space="0"/>
            </w:tcBorders>
          </w:tcPr>
          <w:p w14:paraId="6F351EAD">
            <w:pPr>
              <w:pStyle w:val="9"/>
              <w:spacing w:line="243" w:lineRule="exact"/>
              <w:ind w:left="134" w:right="105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СЕНТЯБРЬ</w:t>
            </w:r>
          </w:p>
        </w:tc>
      </w:tr>
      <w:tr w14:paraId="5C0E918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</w:trPr>
        <w:tc>
          <w:tcPr>
            <w:tcW w:w="1694" w:type="dxa"/>
            <w:tcBorders>
              <w:top w:val="single" w:color="000000" w:sz="6" w:space="0"/>
            </w:tcBorders>
          </w:tcPr>
          <w:p w14:paraId="1FB26D92">
            <w:pPr>
              <w:pStyle w:val="9"/>
              <w:spacing w:line="243" w:lineRule="exact"/>
              <w:ind w:left="60" w:right="4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56" w:type="dxa"/>
            <w:tcBorders>
              <w:top w:val="single" w:color="000000" w:sz="6" w:space="0"/>
            </w:tcBorders>
          </w:tcPr>
          <w:p w14:paraId="7F371B7F">
            <w:pPr>
              <w:pStyle w:val="9"/>
              <w:spacing w:line="243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</w:t>
            </w:r>
          </w:p>
        </w:tc>
      </w:tr>
      <w:tr w14:paraId="6934F0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</w:trPr>
        <w:tc>
          <w:tcPr>
            <w:tcW w:w="1694" w:type="dxa"/>
          </w:tcPr>
          <w:p w14:paraId="5B97B7BD">
            <w:pPr>
              <w:pStyle w:val="9"/>
              <w:ind w:left="0"/>
              <w:rPr>
                <w:sz w:val="18"/>
              </w:rPr>
            </w:pPr>
          </w:p>
        </w:tc>
        <w:tc>
          <w:tcPr>
            <w:tcW w:w="8256" w:type="dxa"/>
          </w:tcPr>
          <w:p w14:paraId="0BE35545">
            <w:pPr>
              <w:pStyle w:val="9"/>
              <w:spacing w:line="242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солидарности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борьбе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терроризмом</w:t>
            </w:r>
          </w:p>
        </w:tc>
      </w:tr>
      <w:tr w14:paraId="22C72A6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694" w:type="dxa"/>
            <w:vMerge w:val="restart"/>
          </w:tcPr>
          <w:p w14:paraId="76866054">
            <w:pPr>
              <w:pStyle w:val="9"/>
              <w:spacing w:before="1"/>
              <w:ind w:left="60" w:right="44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56" w:type="dxa"/>
          </w:tcPr>
          <w:p w14:paraId="1D730233">
            <w:pPr>
              <w:pStyle w:val="9"/>
              <w:spacing w:line="244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 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распространения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грамотности</w:t>
            </w:r>
          </w:p>
        </w:tc>
      </w:tr>
      <w:tr w14:paraId="0B9679C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1" w:hRule="atLeast"/>
        </w:trPr>
        <w:tc>
          <w:tcPr>
            <w:tcW w:w="1694" w:type="dxa"/>
            <w:vMerge w:val="continue"/>
            <w:tcBorders>
              <w:top w:val="nil"/>
            </w:tcBorders>
          </w:tcPr>
          <w:p w14:paraId="3C6288C2">
            <w:pPr>
              <w:rPr>
                <w:sz w:val="2"/>
                <w:szCs w:val="2"/>
              </w:rPr>
            </w:pPr>
          </w:p>
        </w:tc>
        <w:tc>
          <w:tcPr>
            <w:tcW w:w="8256" w:type="dxa"/>
          </w:tcPr>
          <w:p w14:paraId="5B8D86CD">
            <w:pPr>
              <w:pStyle w:val="9"/>
              <w:spacing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славы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России.</w:t>
            </w:r>
          </w:p>
        </w:tc>
      </w:tr>
      <w:tr w14:paraId="207BC9A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1694" w:type="dxa"/>
          </w:tcPr>
          <w:p w14:paraId="100D2421">
            <w:pPr>
              <w:pStyle w:val="9"/>
              <w:spacing w:line="244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8256" w:type="dxa"/>
          </w:tcPr>
          <w:p w14:paraId="0FD6842E">
            <w:pPr>
              <w:pStyle w:val="9"/>
              <w:spacing w:line="244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фашизма</w:t>
            </w:r>
          </w:p>
        </w:tc>
      </w:tr>
      <w:tr w14:paraId="3E0C9B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2" w:hRule="atLeast"/>
        </w:trPr>
        <w:tc>
          <w:tcPr>
            <w:tcW w:w="1694" w:type="dxa"/>
          </w:tcPr>
          <w:p w14:paraId="7268D977">
            <w:pPr>
              <w:pStyle w:val="9"/>
              <w:spacing w:line="242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8256" w:type="dxa"/>
          </w:tcPr>
          <w:p w14:paraId="2B34D701">
            <w:pPr>
              <w:pStyle w:val="9"/>
              <w:spacing w:line="242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мира</w:t>
            </w:r>
          </w:p>
        </w:tc>
      </w:tr>
      <w:tr w14:paraId="61B6D7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1694" w:type="dxa"/>
            <w:vMerge w:val="restart"/>
          </w:tcPr>
          <w:p w14:paraId="2050F1E0">
            <w:pPr>
              <w:pStyle w:val="9"/>
              <w:spacing w:before="1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256" w:type="dxa"/>
          </w:tcPr>
          <w:p w14:paraId="45CA5D39">
            <w:pPr>
              <w:pStyle w:val="9"/>
              <w:spacing w:line="248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дошкольного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образования</w:t>
            </w:r>
          </w:p>
        </w:tc>
      </w:tr>
      <w:tr w14:paraId="09677D3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7" w:hRule="atLeast"/>
        </w:trPr>
        <w:tc>
          <w:tcPr>
            <w:tcW w:w="1694" w:type="dxa"/>
            <w:vMerge w:val="continue"/>
            <w:tcBorders>
              <w:top w:val="nil"/>
            </w:tcBorders>
          </w:tcPr>
          <w:p w14:paraId="0EE60F05">
            <w:pPr>
              <w:rPr>
                <w:sz w:val="2"/>
                <w:szCs w:val="2"/>
              </w:rPr>
            </w:pPr>
          </w:p>
        </w:tc>
        <w:tc>
          <w:tcPr>
            <w:tcW w:w="8256" w:type="dxa"/>
          </w:tcPr>
          <w:p w14:paraId="3D02B622">
            <w:pPr>
              <w:pStyle w:val="9"/>
              <w:spacing w:line="238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туризма</w:t>
            </w:r>
          </w:p>
        </w:tc>
      </w:tr>
      <w:tr w14:paraId="7116D4E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4" w:hRule="atLeast"/>
        </w:trPr>
        <w:tc>
          <w:tcPr>
            <w:tcW w:w="9950" w:type="dxa"/>
            <w:gridSpan w:val="2"/>
          </w:tcPr>
          <w:p w14:paraId="7AC1B8CF">
            <w:pPr>
              <w:pStyle w:val="9"/>
              <w:spacing w:line="244" w:lineRule="exact"/>
              <w:ind w:left="134" w:right="100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ОКТЯБРЬ</w:t>
            </w:r>
          </w:p>
        </w:tc>
      </w:tr>
      <w:tr w14:paraId="59E6BA9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1694" w:type="dxa"/>
            <w:vMerge w:val="restart"/>
          </w:tcPr>
          <w:p w14:paraId="05D72E50">
            <w:pPr>
              <w:pStyle w:val="9"/>
              <w:ind w:left="60" w:righ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56" w:type="dxa"/>
          </w:tcPr>
          <w:p w14:paraId="5B895EB6">
            <w:pPr>
              <w:pStyle w:val="9"/>
              <w:spacing w:line="248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пожилых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людей</w:t>
            </w:r>
          </w:p>
        </w:tc>
      </w:tr>
      <w:tr w14:paraId="0245238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694" w:type="dxa"/>
            <w:vMerge w:val="continue"/>
            <w:tcBorders>
              <w:top w:val="nil"/>
            </w:tcBorders>
          </w:tcPr>
          <w:p w14:paraId="46854CD6">
            <w:pPr>
              <w:rPr>
                <w:sz w:val="2"/>
                <w:szCs w:val="2"/>
              </w:rPr>
            </w:pPr>
          </w:p>
        </w:tc>
        <w:tc>
          <w:tcPr>
            <w:tcW w:w="8256" w:type="dxa"/>
          </w:tcPr>
          <w:p w14:paraId="598F5AAE">
            <w:pPr>
              <w:pStyle w:val="9"/>
              <w:spacing w:line="246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музыки</w:t>
            </w:r>
          </w:p>
        </w:tc>
      </w:tr>
      <w:tr w14:paraId="45A186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694" w:type="dxa"/>
          </w:tcPr>
          <w:p w14:paraId="6F38AFF4">
            <w:pPr>
              <w:pStyle w:val="9"/>
              <w:spacing w:line="248" w:lineRule="exact"/>
              <w:ind w:left="60" w:righ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256" w:type="dxa"/>
          </w:tcPr>
          <w:p w14:paraId="7C37619D">
            <w:pPr>
              <w:pStyle w:val="9"/>
              <w:spacing w:line="248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защиты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животных</w:t>
            </w:r>
          </w:p>
        </w:tc>
      </w:tr>
      <w:tr w14:paraId="0AAEE97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1694" w:type="dxa"/>
          </w:tcPr>
          <w:p w14:paraId="76C3B40B">
            <w:pPr>
              <w:pStyle w:val="9"/>
              <w:spacing w:line="244" w:lineRule="exact"/>
              <w:ind w:left="60" w:righ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8256" w:type="dxa"/>
          </w:tcPr>
          <w:p w14:paraId="48EE4D74">
            <w:pPr>
              <w:pStyle w:val="9"/>
              <w:spacing w:line="244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учителя</w:t>
            </w:r>
          </w:p>
        </w:tc>
      </w:tr>
      <w:tr w14:paraId="390739F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" w:hRule="atLeast"/>
        </w:trPr>
        <w:tc>
          <w:tcPr>
            <w:tcW w:w="1694" w:type="dxa"/>
          </w:tcPr>
          <w:p w14:paraId="7E3C8D35">
            <w:pPr>
              <w:pStyle w:val="9"/>
              <w:spacing w:line="252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8256" w:type="dxa"/>
          </w:tcPr>
          <w:p w14:paraId="3DD25B7B">
            <w:pPr>
              <w:pStyle w:val="9"/>
              <w:spacing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</w:tr>
      <w:tr w14:paraId="62AD99B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1694" w:type="dxa"/>
          </w:tcPr>
          <w:p w14:paraId="16B0FD86">
            <w:pPr>
              <w:pStyle w:val="9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8256" w:type="dxa"/>
          </w:tcPr>
          <w:p w14:paraId="17275A9A">
            <w:pPr>
              <w:pStyle w:val="9"/>
              <w:spacing w:line="248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библиотек</w:t>
            </w:r>
          </w:p>
        </w:tc>
      </w:tr>
      <w:tr w14:paraId="31527B5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</w:trPr>
        <w:tc>
          <w:tcPr>
            <w:tcW w:w="9950" w:type="dxa"/>
            <w:gridSpan w:val="2"/>
          </w:tcPr>
          <w:p w14:paraId="473BB999">
            <w:pPr>
              <w:pStyle w:val="9"/>
              <w:spacing w:line="244" w:lineRule="exact"/>
              <w:ind w:left="134" w:right="102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НОЯБРЬ</w:t>
            </w:r>
          </w:p>
        </w:tc>
      </w:tr>
      <w:tr w14:paraId="3AA5473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694" w:type="dxa"/>
          </w:tcPr>
          <w:p w14:paraId="06E30C7A">
            <w:pPr>
              <w:pStyle w:val="9"/>
              <w:spacing w:line="248" w:lineRule="exact"/>
              <w:ind w:left="60" w:right="1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8256" w:type="dxa"/>
          </w:tcPr>
          <w:p w14:paraId="1D33A5D4">
            <w:pPr>
              <w:pStyle w:val="9"/>
              <w:spacing w:line="248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народного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единства</w:t>
            </w:r>
          </w:p>
        </w:tc>
      </w:tr>
      <w:tr w14:paraId="7EC9E3C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</w:trPr>
        <w:tc>
          <w:tcPr>
            <w:tcW w:w="1694" w:type="dxa"/>
          </w:tcPr>
          <w:p w14:paraId="4F983DC4">
            <w:pPr>
              <w:pStyle w:val="9"/>
              <w:spacing w:line="265" w:lineRule="exact"/>
              <w:ind w:left="6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56" w:type="dxa"/>
          </w:tcPr>
          <w:p w14:paraId="29AE5C9F">
            <w:pPr>
              <w:pStyle w:val="9"/>
              <w:spacing w:line="256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памяти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погибших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исполнении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служебных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обязанностей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сотрудников</w:t>
            </w:r>
          </w:p>
          <w:p w14:paraId="4E8C54E0">
            <w:pPr>
              <w:pStyle w:val="9"/>
              <w:spacing w:line="252" w:lineRule="exact"/>
              <w:ind w:left="131"/>
              <w:rPr>
                <w:sz w:val="24"/>
              </w:rPr>
            </w:pPr>
            <w:r>
              <w:rPr>
                <w:sz w:val="24"/>
              </w:rPr>
              <w:t>органов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внутренних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дел</w:t>
            </w:r>
            <w:r>
              <w:rPr>
                <w:spacing w:val="-2"/>
                <w:sz w:val="24"/>
              </w:rPr>
              <w:t xml:space="preserve"> России</w:t>
            </w:r>
          </w:p>
        </w:tc>
      </w:tr>
      <w:tr w14:paraId="0939D9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1694" w:type="dxa"/>
          </w:tcPr>
          <w:p w14:paraId="2E5B8110">
            <w:pPr>
              <w:pStyle w:val="9"/>
              <w:spacing w:line="246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8256" w:type="dxa"/>
          </w:tcPr>
          <w:p w14:paraId="41D94826">
            <w:pPr>
              <w:pStyle w:val="9"/>
              <w:spacing w:line="246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начала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Нюрнбергского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</w:tc>
      </w:tr>
      <w:tr w14:paraId="4702F8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1694" w:type="dxa"/>
          </w:tcPr>
          <w:p w14:paraId="0104D2B3">
            <w:pPr>
              <w:pStyle w:val="9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26</w:t>
            </w:r>
          </w:p>
        </w:tc>
        <w:tc>
          <w:tcPr>
            <w:tcW w:w="8256" w:type="dxa"/>
          </w:tcPr>
          <w:p w14:paraId="21DD40A6">
            <w:pPr>
              <w:pStyle w:val="9"/>
              <w:spacing w:line="248" w:lineRule="exact"/>
              <w:ind w:left="13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14:paraId="5D0ECB3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694" w:type="dxa"/>
          </w:tcPr>
          <w:p w14:paraId="7D4A6842">
            <w:pPr>
              <w:pStyle w:val="9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30</w:t>
            </w:r>
          </w:p>
        </w:tc>
        <w:tc>
          <w:tcPr>
            <w:tcW w:w="8256" w:type="dxa"/>
          </w:tcPr>
          <w:p w14:paraId="222F1F12">
            <w:pPr>
              <w:pStyle w:val="9"/>
              <w:spacing w:line="248" w:lineRule="exact"/>
              <w:ind w:left="131"/>
              <w:rPr>
                <w:sz w:val="24"/>
              </w:rPr>
            </w:pPr>
            <w:r>
              <w:rPr>
                <w:spacing w:val="-2"/>
                <w:sz w:val="24"/>
              </w:rPr>
              <w:t>День государственного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герба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14:paraId="1D9C73C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9950" w:type="dxa"/>
            <w:gridSpan w:val="2"/>
          </w:tcPr>
          <w:p w14:paraId="3F3BF836">
            <w:pPr>
              <w:pStyle w:val="9"/>
              <w:spacing w:line="248" w:lineRule="exact"/>
              <w:ind w:left="13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ДЕКАБРЬ</w:t>
            </w:r>
          </w:p>
        </w:tc>
      </w:tr>
      <w:tr w14:paraId="719413A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694" w:type="dxa"/>
          </w:tcPr>
          <w:p w14:paraId="33F6C0E4">
            <w:pPr>
              <w:pStyle w:val="9"/>
              <w:spacing w:line="248" w:lineRule="exact"/>
              <w:ind w:left="6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56" w:type="dxa"/>
          </w:tcPr>
          <w:p w14:paraId="7D0B71E7">
            <w:pPr>
              <w:pStyle w:val="9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14:paraId="1C1B264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694" w:type="dxa"/>
            <w:vMerge w:val="restart"/>
          </w:tcPr>
          <w:p w14:paraId="3952B3F0">
            <w:pPr>
              <w:pStyle w:val="9"/>
              <w:spacing w:line="269" w:lineRule="exact"/>
              <w:ind w:left="6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8256" w:type="dxa"/>
          </w:tcPr>
          <w:p w14:paraId="681BB8EF">
            <w:pPr>
              <w:pStyle w:val="9"/>
              <w:spacing w:line="246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неизвестного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солдата</w:t>
            </w:r>
          </w:p>
        </w:tc>
      </w:tr>
      <w:tr w14:paraId="4DE54F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694" w:type="dxa"/>
            <w:vMerge w:val="continue"/>
            <w:tcBorders>
              <w:top w:val="nil"/>
            </w:tcBorders>
          </w:tcPr>
          <w:p w14:paraId="53CA16BC">
            <w:pPr>
              <w:rPr>
                <w:sz w:val="2"/>
                <w:szCs w:val="2"/>
              </w:rPr>
            </w:pPr>
          </w:p>
        </w:tc>
        <w:tc>
          <w:tcPr>
            <w:tcW w:w="8256" w:type="dxa"/>
          </w:tcPr>
          <w:p w14:paraId="41A9D3EC">
            <w:pPr>
              <w:pStyle w:val="9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инвалидов</w:t>
            </w:r>
          </w:p>
        </w:tc>
      </w:tr>
      <w:tr w14:paraId="64BAD5C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1694" w:type="dxa"/>
          </w:tcPr>
          <w:p w14:paraId="61E4170B">
            <w:pPr>
              <w:pStyle w:val="9"/>
              <w:spacing w:line="248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8256" w:type="dxa"/>
          </w:tcPr>
          <w:p w14:paraId="75D7DDDA">
            <w:pPr>
              <w:pStyle w:val="9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добровольца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(волонтера)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</w:tc>
      </w:tr>
      <w:tr w14:paraId="1E7A79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694" w:type="dxa"/>
          </w:tcPr>
          <w:p w14:paraId="4A6E629F">
            <w:pPr>
              <w:pStyle w:val="9"/>
              <w:spacing w:line="248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56" w:type="dxa"/>
          </w:tcPr>
          <w:p w14:paraId="06AB2F3A">
            <w:pPr>
              <w:pStyle w:val="9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художника</w:t>
            </w:r>
          </w:p>
        </w:tc>
      </w:tr>
      <w:tr w14:paraId="71255FB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1694" w:type="dxa"/>
          </w:tcPr>
          <w:p w14:paraId="5267B12C">
            <w:pPr>
              <w:pStyle w:val="9"/>
              <w:spacing w:line="248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8256" w:type="dxa"/>
          </w:tcPr>
          <w:p w14:paraId="0F50B4ED">
            <w:pPr>
              <w:pStyle w:val="9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героев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</w:tr>
      <w:tr w14:paraId="61E6FE8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1694" w:type="dxa"/>
          </w:tcPr>
          <w:p w14:paraId="397A86F4">
            <w:pPr>
              <w:pStyle w:val="9"/>
              <w:spacing w:line="248" w:lineRule="exact"/>
              <w:ind w:left="60" w:right="3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8256" w:type="dxa"/>
          </w:tcPr>
          <w:p w14:paraId="5D266B12">
            <w:pPr>
              <w:pStyle w:val="9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человека</w:t>
            </w:r>
          </w:p>
        </w:tc>
      </w:tr>
      <w:tr w14:paraId="1C13C7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1694" w:type="dxa"/>
          </w:tcPr>
          <w:p w14:paraId="0E050732">
            <w:pPr>
              <w:pStyle w:val="9"/>
              <w:spacing w:line="246" w:lineRule="exact"/>
              <w:ind w:left="60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8256" w:type="dxa"/>
          </w:tcPr>
          <w:p w14:paraId="191A424E">
            <w:pPr>
              <w:pStyle w:val="9"/>
              <w:spacing w:line="246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 Конституции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Российской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14:paraId="64A3772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</w:trPr>
        <w:tc>
          <w:tcPr>
            <w:tcW w:w="1694" w:type="dxa"/>
          </w:tcPr>
          <w:p w14:paraId="6CE49A50">
            <w:pPr>
              <w:pStyle w:val="9"/>
              <w:spacing w:line="270" w:lineRule="exact"/>
              <w:ind w:left="60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8256" w:type="dxa"/>
          </w:tcPr>
          <w:p w14:paraId="0987EECF">
            <w:pPr>
              <w:pStyle w:val="9"/>
              <w:spacing w:line="264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конституционных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законов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Государственных символах Российской Федерации</w:t>
            </w:r>
          </w:p>
        </w:tc>
      </w:tr>
      <w:tr w14:paraId="46F9D83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9950" w:type="dxa"/>
            <w:gridSpan w:val="2"/>
          </w:tcPr>
          <w:p w14:paraId="3BFF46A1">
            <w:pPr>
              <w:pStyle w:val="9"/>
              <w:spacing w:line="248" w:lineRule="exact"/>
              <w:ind w:left="13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ЯНВАРЬ</w:t>
            </w:r>
          </w:p>
        </w:tc>
      </w:tr>
      <w:tr w14:paraId="7E9C3A3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694" w:type="dxa"/>
          </w:tcPr>
          <w:p w14:paraId="0BAD05E2">
            <w:pPr>
              <w:pStyle w:val="9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25</w:t>
            </w:r>
          </w:p>
        </w:tc>
        <w:tc>
          <w:tcPr>
            <w:tcW w:w="8256" w:type="dxa"/>
          </w:tcPr>
          <w:p w14:paraId="309C56CD">
            <w:pPr>
              <w:pStyle w:val="9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студенчества</w:t>
            </w:r>
          </w:p>
        </w:tc>
      </w:tr>
      <w:tr w14:paraId="388A8B1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694" w:type="dxa"/>
          </w:tcPr>
          <w:p w14:paraId="26E970FA">
            <w:pPr>
              <w:pStyle w:val="9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256" w:type="dxa"/>
          </w:tcPr>
          <w:p w14:paraId="5A81C73D">
            <w:pPr>
              <w:pStyle w:val="9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полного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освобождения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Ленинграда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фашистской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блокады</w:t>
            </w:r>
          </w:p>
        </w:tc>
      </w:tr>
      <w:tr w14:paraId="65AA804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1694" w:type="dxa"/>
          </w:tcPr>
          <w:p w14:paraId="14B2EFF0">
            <w:pPr>
              <w:pStyle w:val="9"/>
              <w:ind w:left="0"/>
              <w:rPr>
                <w:sz w:val="24"/>
              </w:rPr>
            </w:pPr>
          </w:p>
        </w:tc>
        <w:tc>
          <w:tcPr>
            <w:tcW w:w="8256" w:type="dxa"/>
          </w:tcPr>
          <w:p w14:paraId="111C7FDE">
            <w:pPr>
              <w:pStyle w:val="9"/>
              <w:spacing w:line="269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 освобождения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Красной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армией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крупнейшего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«лагеря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смерти»Аушвиц </w:t>
            </w:r>
            <w:r>
              <w:rPr>
                <w:spacing w:val="-10"/>
                <w:sz w:val="24"/>
              </w:rPr>
              <w:t>–</w:t>
            </w:r>
          </w:p>
          <w:p w14:paraId="3AA41D91">
            <w:pPr>
              <w:pStyle w:val="9"/>
              <w:spacing w:line="259" w:lineRule="exact"/>
              <w:ind w:left="121"/>
              <w:rPr>
                <w:sz w:val="24"/>
              </w:rPr>
            </w:pPr>
            <w:r>
              <w:rPr>
                <w:sz w:val="24"/>
              </w:rPr>
              <w:t>Биркенау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(Освенцима)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жертв</w:t>
            </w:r>
            <w:r>
              <w:rPr>
                <w:spacing w:val="-2"/>
                <w:sz w:val="24"/>
              </w:rPr>
              <w:t xml:space="preserve"> Холокоста</w:t>
            </w:r>
          </w:p>
        </w:tc>
      </w:tr>
      <w:tr w14:paraId="21624D0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6" w:hRule="atLeast"/>
        </w:trPr>
        <w:tc>
          <w:tcPr>
            <w:tcW w:w="9950" w:type="dxa"/>
            <w:gridSpan w:val="2"/>
          </w:tcPr>
          <w:p w14:paraId="4C22E74F">
            <w:pPr>
              <w:pStyle w:val="9"/>
              <w:spacing w:line="246" w:lineRule="exact"/>
              <w:ind w:left="134" w:right="1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ФЕВРАЛЬ</w:t>
            </w:r>
          </w:p>
        </w:tc>
      </w:tr>
      <w:tr w14:paraId="4C9CD7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6" w:hRule="atLeast"/>
        </w:trPr>
        <w:tc>
          <w:tcPr>
            <w:tcW w:w="1694" w:type="dxa"/>
          </w:tcPr>
          <w:p w14:paraId="07A6CD25">
            <w:pPr>
              <w:pStyle w:val="9"/>
              <w:spacing w:line="270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8256" w:type="dxa"/>
          </w:tcPr>
          <w:p w14:paraId="099686F5">
            <w:pPr>
              <w:pStyle w:val="9"/>
              <w:spacing w:line="262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разгрома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советскими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войсками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немецко-фашистских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войск</w:t>
            </w:r>
          </w:p>
          <w:p w14:paraId="2B5E96F7">
            <w:pPr>
              <w:pStyle w:val="9"/>
              <w:spacing w:line="254" w:lineRule="exact"/>
              <w:ind w:left="121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Сталинградской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битве</w:t>
            </w:r>
          </w:p>
        </w:tc>
      </w:tr>
    </w:tbl>
    <w:p w14:paraId="0C4E3400">
      <w:pPr>
        <w:pStyle w:val="9"/>
        <w:spacing w:after="0" w:line="254" w:lineRule="exact"/>
        <w:rPr>
          <w:sz w:val="24"/>
        </w:rPr>
        <w:sectPr>
          <w:pgSz w:w="11910" w:h="16880"/>
          <w:pgMar w:top="960" w:right="708" w:bottom="280" w:left="1133" w:header="720" w:footer="720" w:gutter="0"/>
          <w:cols w:space="720" w:num="1"/>
        </w:sectPr>
      </w:pPr>
    </w:p>
    <w:tbl>
      <w:tblPr>
        <w:tblStyle w:val="4"/>
        <w:tblW w:w="0" w:type="auto"/>
        <w:tblInd w:w="3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94"/>
        <w:gridCol w:w="8256"/>
      </w:tblGrid>
      <w:tr w14:paraId="2B365F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694" w:type="dxa"/>
          </w:tcPr>
          <w:p w14:paraId="4B49E394">
            <w:pPr>
              <w:pStyle w:val="9"/>
              <w:spacing w:line="246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56" w:type="dxa"/>
          </w:tcPr>
          <w:p w14:paraId="47C869B6">
            <w:pPr>
              <w:pStyle w:val="9"/>
              <w:spacing w:line="246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науки</w:t>
            </w:r>
          </w:p>
        </w:tc>
      </w:tr>
      <w:tr w14:paraId="696D64D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1694" w:type="dxa"/>
          </w:tcPr>
          <w:p w14:paraId="4556AC8F">
            <w:pPr>
              <w:pStyle w:val="9"/>
              <w:spacing w:line="270" w:lineRule="exact"/>
              <w:ind w:left="60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15</w:t>
            </w:r>
          </w:p>
        </w:tc>
        <w:tc>
          <w:tcPr>
            <w:tcW w:w="8256" w:type="dxa"/>
          </w:tcPr>
          <w:p w14:paraId="36424D19">
            <w:pPr>
              <w:pStyle w:val="9"/>
              <w:spacing w:line="274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россиянах,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исполнявших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служебный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долг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пределами</w:t>
            </w:r>
          </w:p>
          <w:p w14:paraId="42DEFFEE">
            <w:pPr>
              <w:pStyle w:val="9"/>
              <w:spacing w:before="2" w:line="260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Отечества</w:t>
            </w:r>
          </w:p>
        </w:tc>
      </w:tr>
      <w:tr w14:paraId="27E39E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1694" w:type="dxa"/>
          </w:tcPr>
          <w:p w14:paraId="70F04AB8">
            <w:pPr>
              <w:pStyle w:val="9"/>
              <w:spacing w:line="248" w:lineRule="exact"/>
              <w:ind w:left="60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21</w:t>
            </w:r>
          </w:p>
        </w:tc>
        <w:tc>
          <w:tcPr>
            <w:tcW w:w="8256" w:type="dxa"/>
          </w:tcPr>
          <w:p w14:paraId="3F70322D">
            <w:pPr>
              <w:pStyle w:val="9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Международный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языка</w:t>
            </w:r>
          </w:p>
        </w:tc>
      </w:tr>
      <w:tr w14:paraId="64EF1D0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1694" w:type="dxa"/>
          </w:tcPr>
          <w:p w14:paraId="4FD11823">
            <w:pPr>
              <w:pStyle w:val="9"/>
              <w:spacing w:line="248" w:lineRule="exact"/>
              <w:ind w:left="60" w:right="5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23</w:t>
            </w:r>
          </w:p>
        </w:tc>
        <w:tc>
          <w:tcPr>
            <w:tcW w:w="8256" w:type="dxa"/>
          </w:tcPr>
          <w:p w14:paraId="71360106">
            <w:pPr>
              <w:pStyle w:val="9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</w:t>
            </w:r>
          </w:p>
        </w:tc>
      </w:tr>
      <w:tr w14:paraId="744F07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9950" w:type="dxa"/>
            <w:gridSpan w:val="2"/>
          </w:tcPr>
          <w:p w14:paraId="5115A007">
            <w:pPr>
              <w:pStyle w:val="9"/>
              <w:spacing w:line="246" w:lineRule="exact"/>
              <w:ind w:left="134" w:right="2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МАРТ</w:t>
            </w:r>
          </w:p>
        </w:tc>
      </w:tr>
      <w:tr w14:paraId="5F8060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1694" w:type="dxa"/>
          </w:tcPr>
          <w:p w14:paraId="61FD7E08">
            <w:pPr>
              <w:pStyle w:val="9"/>
              <w:spacing w:line="248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8256" w:type="dxa"/>
          </w:tcPr>
          <w:p w14:paraId="7CF56B2A">
            <w:pPr>
              <w:pStyle w:val="9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женский</w:t>
            </w:r>
            <w:r>
              <w:rPr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день</w:t>
            </w:r>
          </w:p>
        </w:tc>
      </w:tr>
      <w:tr w14:paraId="235B7B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1694" w:type="dxa"/>
          </w:tcPr>
          <w:p w14:paraId="6063DD04">
            <w:pPr>
              <w:pStyle w:val="9"/>
              <w:spacing w:line="248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8256" w:type="dxa"/>
          </w:tcPr>
          <w:p w14:paraId="45DFF020">
            <w:pPr>
              <w:pStyle w:val="9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воссоединения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Крыма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Россией</w:t>
            </w:r>
          </w:p>
        </w:tc>
      </w:tr>
      <w:tr w14:paraId="72257C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1694" w:type="dxa"/>
          </w:tcPr>
          <w:p w14:paraId="31546D1E">
            <w:pPr>
              <w:pStyle w:val="9"/>
              <w:spacing w:line="248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20</w:t>
            </w:r>
          </w:p>
        </w:tc>
        <w:tc>
          <w:tcPr>
            <w:tcW w:w="8256" w:type="dxa"/>
          </w:tcPr>
          <w:p w14:paraId="065B19DA">
            <w:pPr>
              <w:pStyle w:val="9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Земли</w:t>
            </w:r>
          </w:p>
        </w:tc>
      </w:tr>
      <w:tr w14:paraId="3FFD3EE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694" w:type="dxa"/>
          </w:tcPr>
          <w:p w14:paraId="289B797F">
            <w:pPr>
              <w:pStyle w:val="9"/>
              <w:spacing w:line="246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256" w:type="dxa"/>
          </w:tcPr>
          <w:p w14:paraId="24AD1D45">
            <w:pPr>
              <w:pStyle w:val="9"/>
              <w:spacing w:line="246" w:lineRule="exact"/>
              <w:ind w:left="121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театра</w:t>
            </w:r>
          </w:p>
        </w:tc>
      </w:tr>
      <w:tr w14:paraId="7CDA0EE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9950" w:type="dxa"/>
            <w:gridSpan w:val="2"/>
          </w:tcPr>
          <w:p w14:paraId="21B09921">
            <w:pPr>
              <w:pStyle w:val="9"/>
              <w:spacing w:line="248" w:lineRule="exact"/>
              <w:ind w:left="134" w:right="4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АПРЕЛЬ</w:t>
            </w:r>
          </w:p>
        </w:tc>
      </w:tr>
      <w:tr w14:paraId="7DED0E4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1694" w:type="dxa"/>
          </w:tcPr>
          <w:p w14:paraId="476FB5E2">
            <w:pPr>
              <w:pStyle w:val="9"/>
              <w:spacing w:line="248" w:lineRule="exact"/>
              <w:ind w:left="60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8256" w:type="dxa"/>
          </w:tcPr>
          <w:p w14:paraId="1F5B03DC">
            <w:pPr>
              <w:pStyle w:val="9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</w:t>
            </w:r>
          </w:p>
        </w:tc>
      </w:tr>
      <w:tr w14:paraId="6531A02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" w:hRule="atLeast"/>
        </w:trPr>
        <w:tc>
          <w:tcPr>
            <w:tcW w:w="1694" w:type="dxa"/>
          </w:tcPr>
          <w:p w14:paraId="1073471C">
            <w:pPr>
              <w:pStyle w:val="9"/>
              <w:spacing w:line="26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8256" w:type="dxa"/>
          </w:tcPr>
          <w:p w14:paraId="1B14CD50">
            <w:pPr>
              <w:pStyle w:val="9"/>
              <w:spacing w:line="26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космонавтики</w:t>
            </w:r>
          </w:p>
        </w:tc>
      </w:tr>
      <w:tr w14:paraId="2FF2A9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1694" w:type="dxa"/>
          </w:tcPr>
          <w:p w14:paraId="5FFEAE52">
            <w:pPr>
              <w:pStyle w:val="9"/>
              <w:spacing w:before="5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8256" w:type="dxa"/>
          </w:tcPr>
          <w:p w14:paraId="61164E3C">
            <w:pPr>
              <w:pStyle w:val="9"/>
              <w:spacing w:line="270" w:lineRule="exact"/>
              <w:ind w:left="121" w:right="40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геноциде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нацистами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пособниками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 годы Великой Отечественной войны</w:t>
            </w:r>
          </w:p>
        </w:tc>
      </w:tr>
      <w:tr w14:paraId="654776A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1694" w:type="dxa"/>
          </w:tcPr>
          <w:p w14:paraId="7831D4E3">
            <w:pPr>
              <w:pStyle w:val="9"/>
              <w:spacing w:line="25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8256" w:type="dxa"/>
          </w:tcPr>
          <w:p w14:paraId="2BC7A61D">
            <w:pPr>
              <w:pStyle w:val="9"/>
              <w:spacing w:line="258" w:lineRule="exact"/>
              <w:ind w:left="194"/>
              <w:rPr>
                <w:sz w:val="24"/>
              </w:rPr>
            </w:pPr>
            <w:r>
              <w:rPr>
                <w:sz w:val="24"/>
              </w:rPr>
              <w:t>Всемирный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Земли</w:t>
            </w:r>
          </w:p>
        </w:tc>
      </w:tr>
      <w:tr w14:paraId="363305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1694" w:type="dxa"/>
          </w:tcPr>
          <w:p w14:paraId="7745085F">
            <w:pPr>
              <w:pStyle w:val="9"/>
              <w:spacing w:line="248" w:lineRule="exact"/>
              <w:ind w:left="60" w:right="10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27</w:t>
            </w:r>
          </w:p>
        </w:tc>
        <w:tc>
          <w:tcPr>
            <w:tcW w:w="8256" w:type="dxa"/>
          </w:tcPr>
          <w:p w14:paraId="5CAD9375">
            <w:pPr>
              <w:pStyle w:val="9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российского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парламентаризма</w:t>
            </w:r>
          </w:p>
        </w:tc>
      </w:tr>
      <w:tr w14:paraId="634C456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8" w:hRule="atLeast"/>
        </w:trPr>
        <w:tc>
          <w:tcPr>
            <w:tcW w:w="9950" w:type="dxa"/>
            <w:gridSpan w:val="2"/>
          </w:tcPr>
          <w:p w14:paraId="0711CCA3">
            <w:pPr>
              <w:pStyle w:val="9"/>
              <w:spacing w:line="248" w:lineRule="exact"/>
              <w:ind w:left="134" w:right="4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МАЙ</w:t>
            </w:r>
          </w:p>
        </w:tc>
      </w:tr>
      <w:tr w14:paraId="6F0D078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5" w:hRule="atLeast"/>
        </w:trPr>
        <w:tc>
          <w:tcPr>
            <w:tcW w:w="1694" w:type="dxa"/>
          </w:tcPr>
          <w:p w14:paraId="2FC262C2">
            <w:pPr>
              <w:pStyle w:val="9"/>
              <w:spacing w:line="246" w:lineRule="exact"/>
              <w:ind w:left="6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8256" w:type="dxa"/>
          </w:tcPr>
          <w:p w14:paraId="7643C418">
            <w:pPr>
              <w:pStyle w:val="9"/>
              <w:spacing w:line="246" w:lineRule="exact"/>
              <w:ind w:left="121"/>
              <w:rPr>
                <w:sz w:val="24"/>
              </w:rPr>
            </w:pPr>
            <w:r>
              <w:rPr>
                <w:sz w:val="24"/>
              </w:rPr>
              <w:t>Праздник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весны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</w:tc>
      </w:tr>
      <w:tr w14:paraId="7AD2025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1694" w:type="dxa"/>
          </w:tcPr>
          <w:p w14:paraId="009162B5">
            <w:pPr>
              <w:pStyle w:val="9"/>
              <w:spacing w:line="248" w:lineRule="exact"/>
              <w:ind w:left="60" w:right="8"/>
              <w:jc w:val="center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8256" w:type="dxa"/>
          </w:tcPr>
          <w:p w14:paraId="385A1800">
            <w:pPr>
              <w:pStyle w:val="9"/>
              <w:spacing w:line="248" w:lineRule="exact"/>
              <w:ind w:left="121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Победы</w:t>
            </w:r>
          </w:p>
        </w:tc>
      </w:tr>
      <w:tr w14:paraId="2F99F9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1694" w:type="dxa"/>
          </w:tcPr>
          <w:p w14:paraId="155C7877">
            <w:pPr>
              <w:pStyle w:val="9"/>
              <w:spacing w:line="262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18</w:t>
            </w:r>
          </w:p>
        </w:tc>
        <w:tc>
          <w:tcPr>
            <w:tcW w:w="8256" w:type="dxa"/>
          </w:tcPr>
          <w:p w14:paraId="0C634C78">
            <w:pPr>
              <w:pStyle w:val="9"/>
              <w:spacing w:line="262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Международный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музеев</w:t>
            </w:r>
          </w:p>
        </w:tc>
      </w:tr>
      <w:tr w14:paraId="254DF49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" w:hRule="atLeast"/>
        </w:trPr>
        <w:tc>
          <w:tcPr>
            <w:tcW w:w="1694" w:type="dxa"/>
          </w:tcPr>
          <w:p w14:paraId="005F37D2">
            <w:pPr>
              <w:pStyle w:val="9"/>
              <w:spacing w:line="248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19</w:t>
            </w:r>
          </w:p>
        </w:tc>
        <w:tc>
          <w:tcPr>
            <w:tcW w:w="8256" w:type="dxa"/>
          </w:tcPr>
          <w:p w14:paraId="64D44667">
            <w:pPr>
              <w:pStyle w:val="9"/>
              <w:spacing w:line="248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 детских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общественных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организаций</w:t>
            </w:r>
          </w:p>
        </w:tc>
      </w:tr>
      <w:tr w14:paraId="158F64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2" w:hRule="atLeast"/>
        </w:trPr>
        <w:tc>
          <w:tcPr>
            <w:tcW w:w="1694" w:type="dxa"/>
          </w:tcPr>
          <w:p w14:paraId="030C5FAC">
            <w:pPr>
              <w:pStyle w:val="9"/>
              <w:spacing w:line="262" w:lineRule="exact"/>
              <w:ind w:left="60" w:right="2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</w:tc>
        <w:tc>
          <w:tcPr>
            <w:tcW w:w="8256" w:type="dxa"/>
          </w:tcPr>
          <w:p w14:paraId="5B3E15FB">
            <w:pPr>
              <w:pStyle w:val="9"/>
              <w:spacing w:line="262" w:lineRule="exact"/>
              <w:ind w:left="121"/>
              <w:rPr>
                <w:sz w:val="24"/>
              </w:rPr>
            </w:pPr>
            <w:r>
              <w:rPr>
                <w:spacing w:val="-2"/>
                <w:sz w:val="24"/>
              </w:rPr>
              <w:t>День славянской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письменности</w:t>
            </w:r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</w:tr>
    </w:tbl>
    <w:p w14:paraId="555152F5">
      <w:pPr>
        <w:pStyle w:val="9"/>
        <w:spacing w:after="0" w:line="262" w:lineRule="exact"/>
        <w:rPr>
          <w:sz w:val="24"/>
        </w:rPr>
        <w:sectPr>
          <w:pgSz w:w="11910" w:h="16880"/>
          <w:pgMar w:top="1020" w:right="708" w:bottom="280" w:left="1133" w:header="720" w:footer="720" w:gutter="0"/>
          <w:cols w:space="720" w:num="1"/>
        </w:sectPr>
      </w:pPr>
    </w:p>
    <w:p w14:paraId="5F5F7E31">
      <w:pPr>
        <w:spacing w:before="63"/>
        <w:ind w:left="174" w:right="0" w:firstLine="0"/>
        <w:jc w:val="center"/>
        <w:rPr>
          <w:b/>
          <w:sz w:val="24"/>
        </w:rPr>
      </w:pPr>
    </w:p>
    <w:p w14:paraId="52EAF9EE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60" w:beforeAutospacing="0" w:after="0" w:afterAutospacing="0"/>
        <w:ind w:left="160" w:right="0"/>
        <w:jc w:val="both"/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</w:pPr>
    </w:p>
    <w:p w14:paraId="58F9084D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60" w:beforeAutospacing="0" w:after="0" w:afterAutospacing="0"/>
        <w:ind w:right="0" w:firstLine="7108" w:firstLineChars="2950"/>
        <w:jc w:val="both"/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>ПЛАН</w:t>
      </w:r>
    </w:p>
    <w:p w14:paraId="7365E0E7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160" w:right="0"/>
        <w:jc w:val="center"/>
        <w:rPr>
          <w:rFonts w:hint="default"/>
          <w:lang w:val="ru-RU"/>
        </w:rPr>
      </w:pP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>ДЕЯТЕЛЬНОСТИ ПЕРВИЧНОГО ОТДЕЛЕНИЯ «ДВИЖЕНИЯ ПЕРВЫХ» МБОУ 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«Урусовская 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> 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</w:rPr>
        <w:t>ОШ</w:t>
      </w:r>
      <w:r>
        <w:rPr>
          <w:rFonts w:hint="default"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имени Р.Закирова» </w:t>
      </w:r>
    </w:p>
    <w:p w14:paraId="0AC98DC9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40" w:beforeAutospacing="0" w:after="0" w:afterAutospacing="0"/>
      </w:pPr>
      <w:r>
        <w:t> </w:t>
      </w:r>
    </w:p>
    <w:tbl>
      <w:tblPr>
        <w:tblStyle w:val="4"/>
        <w:tblW w:w="0" w:type="auto"/>
        <w:tblCellSpacing w:w="0" w:type="dxa"/>
        <w:tblInd w:w="4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198"/>
        <w:gridCol w:w="7381"/>
        <w:gridCol w:w="1689"/>
        <w:gridCol w:w="2855"/>
      </w:tblGrid>
      <w:tr w14:paraId="431208C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  <w:tblCellSpacing w:w="0" w:type="dxa"/>
        </w:trPr>
        <w:tc>
          <w:tcPr>
            <w:tcW w:w="14123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B7B4CCD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 w:right="80"/>
              <w:jc w:val="center"/>
            </w:pPr>
            <w:r>
              <w:rPr>
                <w:rFonts w:hint="default" w:ascii="Times New Roman" w:hAnsi="Times New Roman" w:cs="Times New Roman"/>
                <w:b/>
                <w:bCs/>
                <w:color w:val="BF0000"/>
                <w:sz w:val="24"/>
                <w:szCs w:val="24"/>
              </w:rPr>
              <w:t>СЕНТЯБРЬ</w:t>
            </w:r>
          </w:p>
        </w:tc>
      </w:tr>
      <w:tr w14:paraId="1A3C9E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tblCellSpacing w:w="0" w:type="dxa"/>
        </w:trPr>
        <w:tc>
          <w:tcPr>
            <w:tcW w:w="21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E7AD0A1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480"/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Направление</w:t>
            </w:r>
          </w:p>
          <w:p w14:paraId="0339A549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480"/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деятельности</w:t>
            </w:r>
          </w:p>
        </w:tc>
        <w:tc>
          <w:tcPr>
            <w:tcW w:w="72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4C7EE5B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40"/>
              <w:jc w:val="center"/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5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6B7861D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40" w:right="0"/>
              <w:jc w:val="center"/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Участники</w:t>
            </w:r>
          </w:p>
        </w:tc>
        <w:tc>
          <w:tcPr>
            <w:tcW w:w="32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A887D45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500"/>
            </w:pP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Ответственные лица</w:t>
            </w:r>
          </w:p>
        </w:tc>
      </w:tr>
      <w:tr w14:paraId="49EEC8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  <w:tblCellSpacing w:w="0" w:type="dxa"/>
        </w:trPr>
        <w:tc>
          <w:tcPr>
            <w:tcW w:w="2151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E904246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35" w:lineRule="auto"/>
              <w:ind w:left="840" w:hanging="54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Организационная работа</w:t>
            </w:r>
          </w:p>
        </w:tc>
        <w:tc>
          <w:tcPr>
            <w:tcW w:w="72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3EFBC97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Инфочасы «Что? Где? Когда?»</w:t>
            </w:r>
          </w:p>
        </w:tc>
        <w:tc>
          <w:tcPr>
            <w:tcW w:w="15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E35BD1D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40" w:right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 -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tt-RU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 классы</w:t>
            </w:r>
          </w:p>
        </w:tc>
        <w:tc>
          <w:tcPr>
            <w:tcW w:w="3211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77D4BCE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right="200"/>
              <w:rPr>
                <w:rFonts w:hint="default"/>
                <w:lang w:val="tt-RU"/>
              </w:rPr>
            </w:pPr>
            <w:r>
              <w:rPr>
                <w:lang w:val="ru-RU"/>
              </w:rPr>
              <w:t>ЗДВР</w:t>
            </w:r>
            <w:r>
              <w:rPr>
                <w:rFonts w:hint="default"/>
                <w:lang w:val="ru-RU"/>
              </w:rPr>
              <w:t>, педагог- организатор, актив дружины «</w:t>
            </w:r>
            <w:r>
              <w:rPr>
                <w:rFonts w:hint="default"/>
                <w:lang w:val="tt-RU"/>
              </w:rPr>
              <w:t>Гөрләвекләр”</w:t>
            </w:r>
          </w:p>
        </w:tc>
      </w:tr>
      <w:tr w14:paraId="71F60F2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  <w:tblCellSpacing w:w="0" w:type="dxa"/>
        </w:trPr>
        <w:tc>
          <w:tcPr>
            <w:tcW w:w="2151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C1D5BEC">
            <w:pPr>
              <w:rPr>
                <w:rFonts w:hint="eastAsia" w:ascii="SimSun"/>
                <w:sz w:val="24"/>
                <w:szCs w:val="24"/>
              </w:rPr>
            </w:pPr>
          </w:p>
        </w:tc>
        <w:tc>
          <w:tcPr>
            <w:tcW w:w="72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2FCCD57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Оформление стенда «Движения первых»</w:t>
            </w:r>
          </w:p>
        </w:tc>
        <w:tc>
          <w:tcPr>
            <w:tcW w:w="15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E19C135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40" w:right="0"/>
              <w:jc w:val="center"/>
            </w:pPr>
            <w:r>
              <w:rPr>
                <w:rFonts w:hint="default"/>
                <w:lang w:val="ru-RU"/>
              </w:rPr>
              <w:t xml:space="preserve"> актив дружины «</w:t>
            </w:r>
            <w:r>
              <w:rPr>
                <w:rFonts w:hint="default"/>
                <w:lang w:val="tt-RU"/>
              </w:rPr>
              <w:t>Гөрләвекләр”</w:t>
            </w:r>
          </w:p>
        </w:tc>
        <w:tc>
          <w:tcPr>
            <w:tcW w:w="3211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4171FAA">
            <w:pPr>
              <w:rPr>
                <w:rFonts w:hint="eastAsia" w:ascii="SimSun"/>
                <w:sz w:val="24"/>
                <w:szCs w:val="24"/>
              </w:rPr>
            </w:pPr>
          </w:p>
        </w:tc>
      </w:tr>
      <w:tr w14:paraId="2E94593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tblCellSpacing w:w="0" w:type="dxa"/>
        </w:trPr>
        <w:tc>
          <w:tcPr>
            <w:tcW w:w="2151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4C263BB">
            <w:pPr>
              <w:rPr>
                <w:rFonts w:hint="eastAsia" w:ascii="SimSun"/>
                <w:sz w:val="24"/>
                <w:szCs w:val="24"/>
              </w:rPr>
            </w:pPr>
          </w:p>
        </w:tc>
        <w:tc>
          <w:tcPr>
            <w:tcW w:w="72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1131352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Формирование актива первичного отделения «Движения первых»</w:t>
            </w:r>
          </w:p>
        </w:tc>
        <w:tc>
          <w:tcPr>
            <w:tcW w:w="15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0E35052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40" w:right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 -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 классы</w:t>
            </w:r>
          </w:p>
        </w:tc>
        <w:tc>
          <w:tcPr>
            <w:tcW w:w="32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D10E2FB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 w:right="140"/>
            </w:pPr>
            <w:r>
              <w:rPr>
                <w:lang w:val="ru-RU"/>
              </w:rPr>
              <w:t>ЗДВР</w:t>
            </w:r>
            <w:r>
              <w:rPr>
                <w:rFonts w:hint="default"/>
                <w:lang w:val="ru-RU"/>
              </w:rPr>
              <w:t>, педагог- организатор, актив дружины «</w:t>
            </w:r>
            <w:r>
              <w:rPr>
                <w:rFonts w:hint="default"/>
                <w:lang w:val="tt-RU"/>
              </w:rPr>
              <w:t>Гөрләвекләр”</w:t>
            </w:r>
          </w:p>
        </w:tc>
      </w:tr>
      <w:tr w14:paraId="46571D6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tblCellSpacing w:w="0" w:type="dxa"/>
        </w:trPr>
        <w:tc>
          <w:tcPr>
            <w:tcW w:w="21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C090F52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60" w:right="4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Личное развитие</w:t>
            </w:r>
          </w:p>
        </w:tc>
        <w:tc>
          <w:tcPr>
            <w:tcW w:w="72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2F30FFE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35" w:lineRule="auto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1 сентября День Знаний </w:t>
            </w:r>
            <w:r>
              <w:rPr>
                <w:rFonts w:hint="default"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- 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торжественна линейка, посвящённая началу учебного года</w:t>
            </w:r>
          </w:p>
        </w:tc>
        <w:tc>
          <w:tcPr>
            <w:tcW w:w="15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ED9546A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40" w:right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 - 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32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72772C7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leftChars="0" w:right="200" w:rightChars="0"/>
              <w:rPr>
                <w:rFonts w:hint="default"/>
                <w:kern w:val="0"/>
                <w:sz w:val="24"/>
                <w:szCs w:val="24"/>
                <w:lang w:val="tt-RU" w:eastAsia="zh-CN" w:bidi="ar"/>
              </w:rPr>
            </w:pPr>
            <w:r>
              <w:rPr>
                <w:lang w:val="ru-RU"/>
              </w:rPr>
              <w:t>ЗДВР</w:t>
            </w:r>
            <w:r>
              <w:rPr>
                <w:rFonts w:hint="default"/>
                <w:lang w:val="ru-RU"/>
              </w:rPr>
              <w:t>, педагог- организатор, актив дружины «</w:t>
            </w:r>
            <w:r>
              <w:rPr>
                <w:rFonts w:hint="default"/>
                <w:lang w:val="tt-RU"/>
              </w:rPr>
              <w:t>Гөрләвекләр”</w:t>
            </w:r>
          </w:p>
        </w:tc>
      </w:tr>
      <w:tr w14:paraId="63976DA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tblCellSpacing w:w="0" w:type="dxa"/>
        </w:trPr>
        <w:tc>
          <w:tcPr>
            <w:tcW w:w="21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FBF16C5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52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Гражданская</w:t>
            </w:r>
          </w:p>
          <w:p w14:paraId="24AFD2E5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62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активность</w:t>
            </w:r>
          </w:p>
        </w:tc>
        <w:tc>
          <w:tcPr>
            <w:tcW w:w="72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56A31D5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Легкоатлетический кросс «Золотая осень»</w:t>
            </w:r>
          </w:p>
        </w:tc>
        <w:tc>
          <w:tcPr>
            <w:tcW w:w="15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F2F4026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40" w:right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 - 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32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830578B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0" w:leftChars="0" w:right="200" w:rightChars="0"/>
              <w:rPr>
                <w:rFonts w:hint="default"/>
                <w:kern w:val="0"/>
                <w:sz w:val="24"/>
                <w:szCs w:val="24"/>
                <w:lang w:val="ru-RU" w:eastAsia="zh-CN" w:bidi="ar"/>
              </w:rPr>
            </w:pPr>
            <w:r>
              <w:rPr>
                <w:lang w:val="ru-RU"/>
              </w:rPr>
              <w:t>ЗДВР</w:t>
            </w:r>
            <w:r>
              <w:rPr>
                <w:rFonts w:hint="default"/>
                <w:lang w:val="ru-RU"/>
              </w:rPr>
              <w:t>, педагог- организатор, актив дружины «</w:t>
            </w:r>
            <w:r>
              <w:rPr>
                <w:rFonts w:hint="default"/>
                <w:lang w:val="tt-RU"/>
              </w:rPr>
              <w:t>Гөрләвекләр</w:t>
            </w:r>
            <w:r>
              <w:rPr>
                <w:rFonts w:hint="default"/>
                <w:lang w:val="ru-RU"/>
              </w:rPr>
              <w:t>»</w:t>
            </w:r>
          </w:p>
        </w:tc>
      </w:tr>
      <w:tr w14:paraId="7BC5BB9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  <w:tblCellSpacing w:w="0" w:type="dxa"/>
        </w:trPr>
        <w:tc>
          <w:tcPr>
            <w:tcW w:w="2151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16A699C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620" w:hanging="8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  <w:tc>
          <w:tcPr>
            <w:tcW w:w="11972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2B6FC89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 w:right="80"/>
              <w:jc w:val="center"/>
            </w:pPr>
            <w:r>
              <w:rPr>
                <w:rFonts w:hint="default" w:ascii="Times New Roman" w:hAnsi="Times New Roman" w:cs="Times New Roman"/>
                <w:b/>
                <w:bCs/>
                <w:color w:val="001E5E"/>
                <w:sz w:val="24"/>
                <w:szCs w:val="24"/>
              </w:rPr>
              <w:t>4 сентября - День солидарности в борьбе с терроризмом</w:t>
            </w:r>
          </w:p>
        </w:tc>
      </w:tr>
      <w:tr w14:paraId="0915368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tblCellSpacing w:w="0" w:type="dxa"/>
        </w:trPr>
        <w:tc>
          <w:tcPr>
            <w:tcW w:w="2151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3B4D3D3">
            <w:pPr>
              <w:rPr>
                <w:rFonts w:hint="eastAsia" w:ascii="SimSun"/>
                <w:sz w:val="24"/>
                <w:szCs w:val="24"/>
              </w:rPr>
            </w:pPr>
          </w:p>
        </w:tc>
        <w:tc>
          <w:tcPr>
            <w:tcW w:w="72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AC53DE9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22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Беседа</w:t>
            </w:r>
          </w:p>
          <w:p w14:paraId="5A0663FD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220"/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«Что такое терроризм?»</w:t>
            </w:r>
          </w:p>
        </w:tc>
        <w:tc>
          <w:tcPr>
            <w:tcW w:w="15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39D4D10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40" w:right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 классы</w:t>
            </w:r>
          </w:p>
        </w:tc>
        <w:tc>
          <w:tcPr>
            <w:tcW w:w="32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4623501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lang w:val="ru-RU"/>
              </w:rPr>
              <w:t>ЗДВРЗДВР</w:t>
            </w:r>
            <w:r>
              <w:rPr>
                <w:rFonts w:hint="default"/>
                <w:lang w:val="ru-RU"/>
              </w:rPr>
              <w:t>, педагог- организатор, педагог- организатор</w:t>
            </w:r>
          </w:p>
        </w:tc>
      </w:tr>
      <w:tr w14:paraId="575E9D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tblCellSpacing w:w="0" w:type="dxa"/>
        </w:trPr>
        <w:tc>
          <w:tcPr>
            <w:tcW w:w="2151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10A2427">
            <w:pPr>
              <w:rPr>
                <w:rFonts w:hint="eastAsia" w:ascii="SimSun"/>
                <w:sz w:val="24"/>
                <w:szCs w:val="24"/>
              </w:rPr>
            </w:pPr>
          </w:p>
        </w:tc>
        <w:tc>
          <w:tcPr>
            <w:tcW w:w="72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5FD6800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22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Единый урок</w:t>
            </w:r>
          </w:p>
          <w:p w14:paraId="10AB715C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220"/>
            </w:pP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«Наш мир без терроризма»</w:t>
            </w:r>
          </w:p>
        </w:tc>
        <w:tc>
          <w:tcPr>
            <w:tcW w:w="15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CA0DE58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40" w:right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 класс</w:t>
            </w:r>
          </w:p>
        </w:tc>
        <w:tc>
          <w:tcPr>
            <w:tcW w:w="32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2D10ADD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100"/>
            </w:pPr>
            <w:r>
              <w:rPr>
                <w:lang w:val="ru-RU"/>
              </w:rPr>
              <w:t>ЗДВР</w:t>
            </w:r>
            <w:r>
              <w:rPr>
                <w:rFonts w:hint="default"/>
                <w:lang w:val="ru-RU"/>
              </w:rPr>
              <w:t>, педагог- организатор</w:t>
            </w:r>
          </w:p>
        </w:tc>
      </w:tr>
      <w:tr w14:paraId="517C67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tblCellSpacing w:w="0" w:type="dxa"/>
        </w:trPr>
        <w:tc>
          <w:tcPr>
            <w:tcW w:w="21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DAACFBE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680" w:hanging="38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Информационно- медийное</w:t>
            </w:r>
          </w:p>
        </w:tc>
        <w:tc>
          <w:tcPr>
            <w:tcW w:w="72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6C46E0B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В течение года</w:t>
            </w:r>
          </w:p>
          <w:p w14:paraId="66D519D7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Презентация деятельности «Движения первых» на сайте школы</w:t>
            </w:r>
          </w:p>
        </w:tc>
        <w:tc>
          <w:tcPr>
            <w:tcW w:w="15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F8F2702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40" w:right="4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 -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 классы</w:t>
            </w:r>
          </w:p>
        </w:tc>
        <w:tc>
          <w:tcPr>
            <w:tcW w:w="32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65D1A6A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100"/>
            </w:pPr>
            <w:r>
              <w:rPr>
                <w:lang w:val="ru-RU"/>
              </w:rPr>
              <w:t>ЗДВР</w:t>
            </w:r>
            <w:r>
              <w:rPr>
                <w:rFonts w:hint="default"/>
                <w:lang w:val="ru-RU"/>
              </w:rPr>
              <w:t>, педагог- организатор</w:t>
            </w:r>
          </w:p>
        </w:tc>
      </w:tr>
      <w:tr w14:paraId="69F42C0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tblCellSpacing w:w="0" w:type="dxa"/>
        </w:trPr>
        <w:tc>
          <w:tcPr>
            <w:tcW w:w="21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6C7B886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60" w:right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Военно-</w:t>
            </w:r>
          </w:p>
          <w:p w14:paraId="403B2A64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60" w:right="2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патриотическое</w:t>
            </w:r>
          </w:p>
        </w:tc>
        <w:tc>
          <w:tcPr>
            <w:tcW w:w="72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3F07038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8 сентября – День воинской славы России.</w:t>
            </w:r>
          </w:p>
        </w:tc>
        <w:tc>
          <w:tcPr>
            <w:tcW w:w="15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A021785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40" w:right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 -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 классы</w:t>
            </w:r>
          </w:p>
        </w:tc>
        <w:tc>
          <w:tcPr>
            <w:tcW w:w="3211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30B89AA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2" w:lineRule="auto"/>
              <w:ind w:left="100"/>
            </w:pPr>
            <w:r>
              <w:rPr>
                <w:lang w:val="ru-RU"/>
              </w:rPr>
              <w:t>ЗДВР</w:t>
            </w:r>
            <w:r>
              <w:rPr>
                <w:rFonts w:hint="default"/>
                <w:lang w:val="ru-RU"/>
              </w:rPr>
              <w:t>, педагог- организатор</w:t>
            </w:r>
          </w:p>
        </w:tc>
      </w:tr>
      <w:tr w14:paraId="6B13B5F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  <w:tblCellSpacing w:w="0" w:type="dxa"/>
        </w:trPr>
        <w:tc>
          <w:tcPr>
            <w:tcW w:w="21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2598A17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6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Личное развитие</w:t>
            </w:r>
          </w:p>
        </w:tc>
        <w:tc>
          <w:tcPr>
            <w:tcW w:w="72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9EA1F78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- Международный день распространения грамотности</w:t>
            </w:r>
          </w:p>
        </w:tc>
        <w:tc>
          <w:tcPr>
            <w:tcW w:w="15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E5FDD18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40" w:right="2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5-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 классы</w:t>
            </w:r>
          </w:p>
        </w:tc>
        <w:tc>
          <w:tcPr>
            <w:tcW w:w="3211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864B4B9">
            <w:pPr>
              <w:rPr>
                <w:rFonts w:hint="eastAsia" w:ascii="SimSun"/>
                <w:sz w:val="24"/>
                <w:szCs w:val="24"/>
              </w:rPr>
            </w:pPr>
          </w:p>
        </w:tc>
      </w:tr>
      <w:tr w14:paraId="1C11F39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tblCellSpacing w:w="0" w:type="dxa"/>
        </w:trPr>
        <w:tc>
          <w:tcPr>
            <w:tcW w:w="14123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37EAB2E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20" w:right="80"/>
              <w:jc w:val="center"/>
            </w:pPr>
            <w:r>
              <w:rPr>
                <w:rFonts w:hint="default" w:ascii="Times New Roman" w:hAnsi="Times New Roman" w:cs="Times New Roman"/>
                <w:b/>
                <w:bCs/>
                <w:color w:val="BF0000"/>
                <w:sz w:val="22"/>
                <w:szCs w:val="22"/>
              </w:rPr>
              <w:t>ОКТЯБРЬ</w:t>
            </w:r>
          </w:p>
        </w:tc>
      </w:tr>
      <w:tr w14:paraId="1F8D11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tblCellSpacing w:w="0" w:type="dxa"/>
        </w:trPr>
        <w:tc>
          <w:tcPr>
            <w:tcW w:w="2151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99EB7CE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35" w:lineRule="auto"/>
              <w:ind w:left="860" w:hanging="56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Организационная работа</w:t>
            </w:r>
          </w:p>
        </w:tc>
        <w:tc>
          <w:tcPr>
            <w:tcW w:w="7214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8FBB718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Создание творческих групп для реализации проекта</w:t>
            </w:r>
          </w:p>
          <w:p w14:paraId="720411AE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hint="default"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День учительского самоуправления»</w:t>
            </w:r>
          </w:p>
        </w:tc>
        <w:tc>
          <w:tcPr>
            <w:tcW w:w="1547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61F0168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4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7-9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 классы</w:t>
            </w:r>
          </w:p>
        </w:tc>
        <w:tc>
          <w:tcPr>
            <w:tcW w:w="3211" w:type="dxa"/>
            <w:tcBorders>
              <w:top w:val="single" w:color="000000" w:sz="2" w:space="0"/>
              <w:left w:val="single" w:color="000000" w:sz="2" w:space="0"/>
              <w:bottom w:val="single" w:color="000000" w:sz="8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9180711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lang w:val="ru-RU"/>
              </w:rPr>
              <w:t>ЗДВР</w:t>
            </w:r>
            <w:r>
              <w:rPr>
                <w:rFonts w:hint="default"/>
                <w:lang w:val="ru-RU"/>
              </w:rPr>
              <w:t>, педагог- организатор</w:t>
            </w:r>
          </w:p>
        </w:tc>
      </w:tr>
      <w:tr w14:paraId="61618A1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tblCellSpacing w:w="0" w:type="dxa"/>
        </w:trPr>
        <w:tc>
          <w:tcPr>
            <w:tcW w:w="2151" w:type="dxa"/>
            <w:vMerge w:val="restart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F856B65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32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Личное развитие</w:t>
            </w:r>
          </w:p>
        </w:tc>
        <w:tc>
          <w:tcPr>
            <w:tcW w:w="11972" w:type="dxa"/>
            <w:gridSpan w:val="3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415E671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0" w:right="100"/>
              <w:jc w:val="center"/>
            </w:pPr>
            <w:r>
              <w:rPr>
                <w:rFonts w:hint="default" w:ascii="Times New Roman" w:hAnsi="Times New Roman" w:cs="Times New Roman"/>
                <w:b/>
                <w:bCs/>
                <w:color w:val="001E5E"/>
                <w:sz w:val="24"/>
                <w:szCs w:val="24"/>
              </w:rPr>
              <w:t>5 октября - День учителя </w:t>
            </w: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001E5E"/>
                <w:sz w:val="24"/>
                <w:szCs w:val="24"/>
              </w:rPr>
              <w:t>Проект «День ученического самоуправления»</w:t>
            </w:r>
          </w:p>
        </w:tc>
      </w:tr>
      <w:tr w14:paraId="3D2E3A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tblCellSpacing w:w="0" w:type="dxa"/>
        </w:trPr>
        <w:tc>
          <w:tcPr>
            <w:tcW w:w="2151" w:type="dxa"/>
            <w:vMerge w:val="continue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E069241">
            <w:pPr>
              <w:rPr>
                <w:rFonts w:hint="eastAsia" w:ascii="SimSun"/>
                <w:sz w:val="24"/>
                <w:szCs w:val="24"/>
              </w:rPr>
            </w:pPr>
          </w:p>
        </w:tc>
        <w:tc>
          <w:tcPr>
            <w:tcW w:w="72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B322D28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День самоуправления</w:t>
            </w:r>
          </w:p>
        </w:tc>
        <w:tc>
          <w:tcPr>
            <w:tcW w:w="15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C0FD4F2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40" w:right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 -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 класса</w:t>
            </w:r>
          </w:p>
        </w:tc>
        <w:tc>
          <w:tcPr>
            <w:tcW w:w="3211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FA4C5D5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100"/>
              <w:rPr>
                <w:rFonts w:hint="default"/>
                <w:lang w:val="ru-RU"/>
              </w:rPr>
            </w:pPr>
            <w:r>
              <w:rPr>
                <w:lang w:val="ru-RU"/>
              </w:rPr>
              <w:t>ЗДВР</w:t>
            </w:r>
            <w:r>
              <w:rPr>
                <w:rFonts w:hint="default"/>
                <w:lang w:val="ru-RU"/>
              </w:rPr>
              <w:t>, педагог- организатор,актив дружины  актив дружины «</w:t>
            </w:r>
            <w:r>
              <w:rPr>
                <w:rFonts w:hint="default"/>
                <w:lang w:val="tt-RU"/>
              </w:rPr>
              <w:t>Гөрләвекләр”</w:t>
            </w:r>
          </w:p>
        </w:tc>
      </w:tr>
      <w:tr w14:paraId="5D82D1C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  <w:tblCellSpacing w:w="0" w:type="dxa"/>
        </w:trPr>
        <w:tc>
          <w:tcPr>
            <w:tcW w:w="2151" w:type="dxa"/>
            <w:vMerge w:val="continue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B8C0DE4">
            <w:pPr>
              <w:rPr>
                <w:rFonts w:hint="eastAsia" w:ascii="SimSun"/>
                <w:sz w:val="24"/>
                <w:szCs w:val="24"/>
              </w:rPr>
            </w:pPr>
          </w:p>
        </w:tc>
        <w:tc>
          <w:tcPr>
            <w:tcW w:w="72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48D7598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Выставка рисунков «Любимому учителю»</w:t>
            </w:r>
          </w:p>
        </w:tc>
        <w:tc>
          <w:tcPr>
            <w:tcW w:w="15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40DD734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40" w:right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 -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лассы</w:t>
            </w:r>
          </w:p>
        </w:tc>
        <w:tc>
          <w:tcPr>
            <w:tcW w:w="3211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5CD7104">
            <w:pPr>
              <w:rPr>
                <w:rFonts w:hint="eastAsia" w:ascii="SimSun"/>
                <w:sz w:val="24"/>
                <w:szCs w:val="24"/>
              </w:rPr>
            </w:pPr>
          </w:p>
        </w:tc>
      </w:tr>
      <w:tr w14:paraId="42E8BB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  <w:tblCellSpacing w:w="0" w:type="dxa"/>
        </w:trPr>
        <w:tc>
          <w:tcPr>
            <w:tcW w:w="2151" w:type="dxa"/>
            <w:vMerge w:val="continue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44A6C99">
            <w:pPr>
              <w:rPr>
                <w:rFonts w:hint="eastAsia" w:ascii="SimSun"/>
                <w:sz w:val="24"/>
                <w:szCs w:val="24"/>
              </w:rPr>
            </w:pPr>
          </w:p>
        </w:tc>
        <w:tc>
          <w:tcPr>
            <w:tcW w:w="72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6529AD6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Всероссийская акция, посвященная Дню учителя «Учителю с любовью»</w:t>
            </w:r>
          </w:p>
        </w:tc>
        <w:tc>
          <w:tcPr>
            <w:tcW w:w="15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A1EB554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40" w:right="0"/>
              <w:jc w:val="center"/>
              <w:rPr>
                <w:rFonts w:hint="default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 -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9кл</w:t>
            </w:r>
          </w:p>
        </w:tc>
        <w:tc>
          <w:tcPr>
            <w:tcW w:w="3211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E4BC883">
            <w:pPr>
              <w:rPr>
                <w:rFonts w:hint="eastAsia" w:ascii="SimSun"/>
                <w:sz w:val="24"/>
                <w:szCs w:val="24"/>
              </w:rPr>
            </w:pPr>
          </w:p>
        </w:tc>
      </w:tr>
      <w:tr w14:paraId="1FEE2DF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tblCellSpacing w:w="0" w:type="dxa"/>
        </w:trPr>
        <w:tc>
          <w:tcPr>
            <w:tcW w:w="21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B9C2D63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28" w:lineRule="auto"/>
              <w:ind w:left="640" w:hanging="8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  <w:tc>
          <w:tcPr>
            <w:tcW w:w="72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394E9A8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22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День пожилых людей: акция «Добро»</w:t>
            </w:r>
          </w:p>
        </w:tc>
        <w:tc>
          <w:tcPr>
            <w:tcW w:w="15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3E1053D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40" w:right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 -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 классы</w:t>
            </w:r>
          </w:p>
        </w:tc>
        <w:tc>
          <w:tcPr>
            <w:tcW w:w="32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81C3D35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 w:right="140"/>
            </w:pPr>
            <w:r>
              <w:rPr>
                <w:lang w:val="ru-RU"/>
              </w:rPr>
              <w:t>ЗДВР</w:t>
            </w:r>
            <w:r>
              <w:rPr>
                <w:rFonts w:hint="default"/>
                <w:lang w:val="ru-RU"/>
              </w:rPr>
              <w:t>, педагог- организатор</w:t>
            </w:r>
          </w:p>
        </w:tc>
      </w:tr>
      <w:tr w14:paraId="34178A6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tblCellSpacing w:w="0" w:type="dxa"/>
        </w:trPr>
        <w:tc>
          <w:tcPr>
            <w:tcW w:w="21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F501AE8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</w:pPr>
            <w:r>
              <w:t> </w:t>
            </w:r>
          </w:p>
        </w:tc>
        <w:tc>
          <w:tcPr>
            <w:tcW w:w="721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4E43CB7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Проведение урока в рамках Дня гражданской обороны</w:t>
            </w:r>
          </w:p>
        </w:tc>
        <w:tc>
          <w:tcPr>
            <w:tcW w:w="154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D7BF4AD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40" w:right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5-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 классы</w:t>
            </w:r>
          </w:p>
        </w:tc>
        <w:tc>
          <w:tcPr>
            <w:tcW w:w="321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2CAFE77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</w:pPr>
            <w:r>
              <w:t> </w:t>
            </w:r>
          </w:p>
        </w:tc>
      </w:tr>
    </w:tbl>
    <w:p w14:paraId="0ED960A8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100"/>
      </w:pPr>
      <w:r>
        <w:t> </w:t>
      </w:r>
    </w:p>
    <w:tbl>
      <w:tblPr>
        <w:tblStyle w:val="4"/>
        <w:tblW w:w="0" w:type="auto"/>
        <w:tblCellSpacing w:w="0" w:type="dxa"/>
        <w:tblInd w:w="4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41"/>
        <w:gridCol w:w="7294"/>
        <w:gridCol w:w="1624"/>
        <w:gridCol w:w="2864"/>
      </w:tblGrid>
      <w:tr w14:paraId="01E7948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tblCellSpacing w:w="0" w:type="dxa"/>
        </w:trPr>
        <w:tc>
          <w:tcPr>
            <w:tcW w:w="2341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80447CE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28" w:lineRule="auto"/>
              <w:ind w:left="640" w:hanging="8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  <w:tc>
          <w:tcPr>
            <w:tcW w:w="72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1B33278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Всероссийские акции, посвященные Дню отца</w:t>
            </w:r>
          </w:p>
        </w:tc>
        <w:tc>
          <w:tcPr>
            <w:tcW w:w="16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EB77584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40" w:right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3-9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 классы</w:t>
            </w:r>
          </w:p>
        </w:tc>
        <w:tc>
          <w:tcPr>
            <w:tcW w:w="28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FA64B89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</w:pPr>
            <w:r>
              <w:t> </w:t>
            </w:r>
            <w:r>
              <w:rPr>
                <w:lang w:val="ru-RU"/>
              </w:rPr>
              <w:t>ЗДВР</w:t>
            </w:r>
            <w:r>
              <w:rPr>
                <w:rFonts w:hint="default"/>
                <w:lang w:val="ru-RU"/>
              </w:rPr>
              <w:t>, педагог- организатор</w:t>
            </w:r>
          </w:p>
        </w:tc>
      </w:tr>
      <w:tr w14:paraId="191A6AF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tblCellSpacing w:w="0" w:type="dxa"/>
        </w:trPr>
        <w:tc>
          <w:tcPr>
            <w:tcW w:w="2341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3AE88E5">
            <w:pPr>
              <w:rPr>
                <w:rFonts w:hint="eastAsia" w:ascii="SimSun"/>
                <w:sz w:val="24"/>
                <w:szCs w:val="24"/>
              </w:rPr>
            </w:pPr>
          </w:p>
        </w:tc>
        <w:tc>
          <w:tcPr>
            <w:tcW w:w="72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D515B3A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Всероссийская акция, посвященная международному дню библиотек</w:t>
            </w:r>
          </w:p>
          <w:p w14:paraId="22D0B202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«Читай с первыми»</w:t>
            </w:r>
          </w:p>
        </w:tc>
        <w:tc>
          <w:tcPr>
            <w:tcW w:w="16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B8096BA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40" w:right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 классы</w:t>
            </w:r>
          </w:p>
        </w:tc>
        <w:tc>
          <w:tcPr>
            <w:tcW w:w="2864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50669AF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  <w:rPr>
                <w:rFonts w:hint="default"/>
                <w:lang w:val="tt-RU"/>
              </w:rPr>
            </w:pPr>
            <w:r>
              <w:rPr>
                <w:lang w:val="ru-RU"/>
              </w:rPr>
              <w:t>ЗДВР</w:t>
            </w:r>
            <w:r>
              <w:rPr>
                <w:rFonts w:hint="default"/>
                <w:lang w:val="ru-RU"/>
              </w:rPr>
              <w:t>, педагог- организатор</w:t>
            </w:r>
            <w:r>
              <w:rPr>
                <w:rFonts w:hint="default"/>
                <w:lang w:val="tt-RU"/>
              </w:rPr>
              <w:t>,</w:t>
            </w:r>
          </w:p>
          <w:p w14:paraId="2E1D0CF1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  <w:rPr>
                <w:rFonts w:hint="default"/>
                <w:lang w:val="ru-RU"/>
              </w:rPr>
            </w:pPr>
            <w:r>
              <w:rPr>
                <w:rFonts w:hint="default"/>
                <w:lang w:val="tt-RU"/>
              </w:rPr>
              <w:t>библиотекар</w:t>
            </w:r>
            <w:r>
              <w:rPr>
                <w:rFonts w:hint="default"/>
                <w:lang w:val="ru-RU"/>
              </w:rPr>
              <w:t>ь</w:t>
            </w:r>
          </w:p>
        </w:tc>
      </w:tr>
      <w:tr w14:paraId="0771B4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tblCellSpacing w:w="0" w:type="dxa"/>
        </w:trPr>
        <w:tc>
          <w:tcPr>
            <w:tcW w:w="2341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589694B">
            <w:pPr>
              <w:rPr>
                <w:rFonts w:hint="eastAsia" w:ascii="SimSun"/>
                <w:sz w:val="24"/>
                <w:szCs w:val="24"/>
              </w:rPr>
            </w:pPr>
          </w:p>
        </w:tc>
        <w:tc>
          <w:tcPr>
            <w:tcW w:w="72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D20AF28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Всероссийская акция, посвященная Дню бабушек и дедушек</w:t>
            </w:r>
          </w:p>
        </w:tc>
        <w:tc>
          <w:tcPr>
            <w:tcW w:w="16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FED2777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40" w:right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 классы</w:t>
            </w:r>
          </w:p>
        </w:tc>
        <w:tc>
          <w:tcPr>
            <w:tcW w:w="286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96E7581">
            <w:pPr>
              <w:rPr>
                <w:rFonts w:hint="eastAsia" w:ascii="SimSun"/>
                <w:sz w:val="24"/>
                <w:szCs w:val="24"/>
              </w:rPr>
            </w:pPr>
          </w:p>
        </w:tc>
      </w:tr>
      <w:tr w14:paraId="5446EC5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tblCellSpacing w:w="0" w:type="dxa"/>
        </w:trPr>
        <w:tc>
          <w:tcPr>
            <w:tcW w:w="23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92D90D5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60" w:right="2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Информационно-</w:t>
            </w:r>
          </w:p>
          <w:p w14:paraId="2D49C61C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60" w:right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медийное</w:t>
            </w:r>
          </w:p>
        </w:tc>
        <w:tc>
          <w:tcPr>
            <w:tcW w:w="72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7328A41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Создание видеорепортажа про реализацию Всероссийских</w:t>
            </w:r>
          </w:p>
          <w:p w14:paraId="085B91FF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акций, приуроченных ко Дню народного единства</w:t>
            </w:r>
          </w:p>
        </w:tc>
        <w:tc>
          <w:tcPr>
            <w:tcW w:w="16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1859113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40" w:right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7-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 классы</w:t>
            </w:r>
          </w:p>
        </w:tc>
        <w:tc>
          <w:tcPr>
            <w:tcW w:w="286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2B9D85B">
            <w:pPr>
              <w:rPr>
                <w:rFonts w:hint="eastAsia" w:ascii="SimSun"/>
                <w:sz w:val="24"/>
                <w:szCs w:val="24"/>
              </w:rPr>
            </w:pPr>
          </w:p>
        </w:tc>
      </w:tr>
      <w:tr w14:paraId="7B97FC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tblCellSpacing w:w="0" w:type="dxa"/>
        </w:trPr>
        <w:tc>
          <w:tcPr>
            <w:tcW w:w="14123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CEC73ED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20" w:right="80"/>
              <w:jc w:val="center"/>
            </w:pPr>
            <w:r>
              <w:rPr>
                <w:rFonts w:hint="default" w:ascii="Times New Roman" w:hAnsi="Times New Roman" w:cs="Times New Roman"/>
                <w:b/>
                <w:bCs/>
                <w:color w:val="BF0000"/>
                <w:sz w:val="22"/>
                <w:szCs w:val="22"/>
              </w:rPr>
              <w:t>НОЯБРЬ</w:t>
            </w:r>
          </w:p>
        </w:tc>
      </w:tr>
      <w:tr w14:paraId="7078F3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tblCellSpacing w:w="0" w:type="dxa"/>
        </w:trPr>
        <w:tc>
          <w:tcPr>
            <w:tcW w:w="2341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30BB3BB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28" w:lineRule="auto"/>
              <w:ind w:left="640" w:hanging="8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  <w:tc>
          <w:tcPr>
            <w:tcW w:w="72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7D665D7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22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День народного единства. Фестиваль «Дружба не знает границ»</w:t>
            </w:r>
          </w:p>
        </w:tc>
        <w:tc>
          <w:tcPr>
            <w:tcW w:w="16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4D14FF7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40" w:right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-4 классы</w:t>
            </w:r>
          </w:p>
        </w:tc>
        <w:tc>
          <w:tcPr>
            <w:tcW w:w="2864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5814923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4" w:lineRule="auto"/>
              <w:ind w:left="100"/>
            </w:pPr>
            <w:r>
              <w:rPr>
                <w:lang w:val="ru-RU"/>
              </w:rPr>
              <w:t>ЗДВР</w:t>
            </w:r>
            <w:r>
              <w:rPr>
                <w:rFonts w:hint="default"/>
                <w:lang w:val="ru-RU"/>
              </w:rPr>
              <w:t>, педагог- организатор</w:t>
            </w:r>
          </w:p>
        </w:tc>
      </w:tr>
      <w:tr w14:paraId="69796C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tblCellSpacing w:w="0" w:type="dxa"/>
        </w:trPr>
        <w:tc>
          <w:tcPr>
            <w:tcW w:w="2341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248F561">
            <w:pPr>
              <w:rPr>
                <w:rFonts w:hint="eastAsia" w:ascii="SimSun"/>
                <w:sz w:val="24"/>
                <w:szCs w:val="24"/>
              </w:rPr>
            </w:pPr>
          </w:p>
        </w:tc>
        <w:tc>
          <w:tcPr>
            <w:tcW w:w="72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DB53525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День памяти погибших при исполнении служебных обязанностей</w:t>
            </w:r>
          </w:p>
          <w:p w14:paraId="6E392E28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сотрудников органов внутренних дел России, Вахта памяти</w:t>
            </w:r>
          </w:p>
        </w:tc>
        <w:tc>
          <w:tcPr>
            <w:tcW w:w="16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7113235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40" w:right="2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7-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 классы</w:t>
            </w:r>
          </w:p>
        </w:tc>
        <w:tc>
          <w:tcPr>
            <w:tcW w:w="286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BFE77E9">
            <w:pPr>
              <w:rPr>
                <w:rFonts w:hint="eastAsia" w:ascii="SimSun"/>
                <w:sz w:val="24"/>
                <w:szCs w:val="24"/>
              </w:rPr>
            </w:pPr>
          </w:p>
        </w:tc>
      </w:tr>
      <w:tr w14:paraId="65B8BA2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  <w:tblCellSpacing w:w="0" w:type="dxa"/>
        </w:trPr>
        <w:tc>
          <w:tcPr>
            <w:tcW w:w="2341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03E6D47">
            <w:pPr>
              <w:rPr>
                <w:rFonts w:hint="eastAsia" w:ascii="SimSun"/>
                <w:sz w:val="24"/>
                <w:szCs w:val="24"/>
              </w:rPr>
            </w:pPr>
          </w:p>
        </w:tc>
        <w:tc>
          <w:tcPr>
            <w:tcW w:w="72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B5F7087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День начала Нюрнбергского процесса Видео экскурсия</w:t>
            </w:r>
          </w:p>
        </w:tc>
        <w:tc>
          <w:tcPr>
            <w:tcW w:w="16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1E4554E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40" w:right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 класс</w:t>
            </w:r>
          </w:p>
        </w:tc>
        <w:tc>
          <w:tcPr>
            <w:tcW w:w="286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0034E71">
            <w:pPr>
              <w:rPr>
                <w:rFonts w:hint="eastAsia" w:ascii="SimSun"/>
                <w:sz w:val="24"/>
                <w:szCs w:val="24"/>
              </w:rPr>
            </w:pPr>
          </w:p>
        </w:tc>
      </w:tr>
      <w:tr w14:paraId="67EDB8C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  <w:tblCellSpacing w:w="0" w:type="dxa"/>
        </w:trPr>
        <w:tc>
          <w:tcPr>
            <w:tcW w:w="2341" w:type="dxa"/>
            <w:tcBorders>
              <w:top w:val="single" w:color="000000" w:sz="2" w:space="0"/>
              <w:left w:val="nil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6A4D809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</w:pPr>
            <w:r>
              <w:t> </w:t>
            </w:r>
          </w:p>
        </w:tc>
        <w:tc>
          <w:tcPr>
            <w:tcW w:w="72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AB0F1CD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День Государственного герба Российской Федерации</w:t>
            </w:r>
          </w:p>
        </w:tc>
        <w:tc>
          <w:tcPr>
            <w:tcW w:w="16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65EC7A6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40" w:right="2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 классы</w:t>
            </w:r>
          </w:p>
        </w:tc>
        <w:tc>
          <w:tcPr>
            <w:tcW w:w="2864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AA78668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</w:pPr>
            <w:r>
              <w:t> </w:t>
            </w:r>
            <w:r>
              <w:rPr>
                <w:lang w:val="ru-RU"/>
              </w:rPr>
              <w:t>ЗДВР</w:t>
            </w:r>
            <w:r>
              <w:rPr>
                <w:rFonts w:hint="default"/>
                <w:lang w:val="ru-RU"/>
              </w:rPr>
              <w:t>, педагог- организатор</w:t>
            </w:r>
          </w:p>
        </w:tc>
      </w:tr>
      <w:tr w14:paraId="676CE0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tblCellSpacing w:w="0" w:type="dxa"/>
        </w:trPr>
        <w:tc>
          <w:tcPr>
            <w:tcW w:w="23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A3BB4F0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760" w:hanging="16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</w:tc>
        <w:tc>
          <w:tcPr>
            <w:tcW w:w="72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5532A57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День Матери в России. Конкурс сочинений «Профессия –мама»</w:t>
            </w:r>
          </w:p>
        </w:tc>
        <w:tc>
          <w:tcPr>
            <w:tcW w:w="16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32E83B9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40" w:right="2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7-9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 классы</w:t>
            </w:r>
          </w:p>
        </w:tc>
        <w:tc>
          <w:tcPr>
            <w:tcW w:w="2864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nil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5804BE2">
            <w:pPr>
              <w:rPr>
                <w:rFonts w:hint="eastAsia" w:ascii="SimSun"/>
                <w:sz w:val="24"/>
                <w:szCs w:val="24"/>
              </w:rPr>
            </w:pPr>
          </w:p>
        </w:tc>
      </w:tr>
      <w:tr w14:paraId="5BF2E49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tblCellSpacing w:w="0" w:type="dxa"/>
        </w:trPr>
        <w:tc>
          <w:tcPr>
            <w:tcW w:w="14123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3BED4C1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20" w:right="80"/>
              <w:jc w:val="center"/>
            </w:pPr>
            <w:r>
              <w:rPr>
                <w:rFonts w:hint="default" w:ascii="Times New Roman" w:hAnsi="Times New Roman" w:cs="Times New Roman"/>
                <w:b/>
                <w:bCs/>
                <w:color w:val="BF0000"/>
                <w:sz w:val="22"/>
                <w:szCs w:val="22"/>
              </w:rPr>
              <w:t>ДЕКАБРЬ</w:t>
            </w:r>
          </w:p>
        </w:tc>
      </w:tr>
      <w:tr w14:paraId="062477E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tblCellSpacing w:w="0" w:type="dxa"/>
        </w:trPr>
        <w:tc>
          <w:tcPr>
            <w:tcW w:w="23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79D2300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35" w:lineRule="auto"/>
              <w:ind w:left="640" w:hanging="8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  <w:tc>
          <w:tcPr>
            <w:tcW w:w="72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79FEE64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День неизвестного солдата</w:t>
            </w:r>
          </w:p>
          <w:p w14:paraId="34DB007E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Международный день инвалидов акция «Цветик семицветик»</w:t>
            </w:r>
          </w:p>
        </w:tc>
        <w:tc>
          <w:tcPr>
            <w:tcW w:w="16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2D72EDF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40" w:right="2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 классы</w:t>
            </w:r>
          </w:p>
        </w:tc>
        <w:tc>
          <w:tcPr>
            <w:tcW w:w="28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54ECF3C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</w:pPr>
          </w:p>
        </w:tc>
      </w:tr>
      <w:tr w14:paraId="0729154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  <w:tblCellSpacing w:w="0" w:type="dxa"/>
        </w:trPr>
        <w:tc>
          <w:tcPr>
            <w:tcW w:w="234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4BA4212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34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Информационно-</w:t>
            </w:r>
          </w:p>
        </w:tc>
        <w:tc>
          <w:tcPr>
            <w:tcW w:w="729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A6330E5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День добровольца (волонтера) в России.Акция</w:t>
            </w:r>
          </w:p>
        </w:tc>
        <w:tc>
          <w:tcPr>
            <w:tcW w:w="162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F361EA4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40" w:right="2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 классы</w:t>
            </w:r>
          </w:p>
        </w:tc>
        <w:tc>
          <w:tcPr>
            <w:tcW w:w="28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D61914A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</w:pPr>
            <w:r>
              <w:t> </w:t>
            </w:r>
          </w:p>
        </w:tc>
      </w:tr>
    </w:tbl>
    <w:p w14:paraId="4E358037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20" w:beforeAutospacing="0" w:after="0" w:afterAutospacing="0"/>
      </w:pPr>
      <w:r>
        <w:t> </w:t>
      </w:r>
    </w:p>
    <w:tbl>
      <w:tblPr>
        <w:tblStyle w:val="4"/>
        <w:tblW w:w="0" w:type="auto"/>
        <w:tblCellSpacing w:w="0" w:type="dxa"/>
        <w:tblInd w:w="4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64"/>
        <w:gridCol w:w="7083"/>
        <w:gridCol w:w="1551"/>
        <w:gridCol w:w="2925"/>
      </w:tblGrid>
      <w:tr w14:paraId="67FCBEE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tblCellSpacing w:w="0" w:type="dxa"/>
        </w:trPr>
        <w:tc>
          <w:tcPr>
            <w:tcW w:w="25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6AED7E9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72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медийное</w:t>
            </w:r>
          </w:p>
        </w:tc>
        <w:tc>
          <w:tcPr>
            <w:tcW w:w="70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71334A3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«10 000 добрых дел»</w:t>
            </w:r>
          </w:p>
        </w:tc>
        <w:tc>
          <w:tcPr>
            <w:tcW w:w="15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4DAE378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</w:pPr>
            <w:r>
              <w:t> </w:t>
            </w:r>
          </w:p>
        </w:tc>
        <w:tc>
          <w:tcPr>
            <w:tcW w:w="292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470F1D7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</w:pPr>
            <w:r>
              <w:t> </w:t>
            </w:r>
            <w:r>
              <w:rPr>
                <w:lang w:val="ru-RU"/>
              </w:rPr>
              <w:t>ЗДВР</w:t>
            </w:r>
            <w:r>
              <w:rPr>
                <w:rFonts w:hint="default"/>
                <w:lang w:val="ru-RU"/>
              </w:rPr>
              <w:t>, педагог- организатор</w:t>
            </w:r>
          </w:p>
        </w:tc>
      </w:tr>
      <w:tr w14:paraId="2FF090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tblCellSpacing w:w="0" w:type="dxa"/>
        </w:trPr>
        <w:tc>
          <w:tcPr>
            <w:tcW w:w="25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469EA4B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20" w:firstLine="5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Личностное развитие (творческое)</w:t>
            </w:r>
          </w:p>
        </w:tc>
        <w:tc>
          <w:tcPr>
            <w:tcW w:w="70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DD40FAB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Международный день художника Акция</w:t>
            </w:r>
          </w:p>
          <w:p w14:paraId="384F401F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«Я рисую МИР»</w:t>
            </w:r>
          </w:p>
        </w:tc>
        <w:tc>
          <w:tcPr>
            <w:tcW w:w="15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272EF7A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40" w:right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 классы</w:t>
            </w:r>
          </w:p>
        </w:tc>
        <w:tc>
          <w:tcPr>
            <w:tcW w:w="292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FF5B81A">
            <w:pPr>
              <w:rPr>
                <w:rFonts w:hint="eastAsia" w:ascii="SimSun"/>
                <w:sz w:val="24"/>
                <w:szCs w:val="24"/>
              </w:rPr>
            </w:pPr>
          </w:p>
        </w:tc>
      </w:tr>
      <w:tr w14:paraId="74658AC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tblCellSpacing w:w="0" w:type="dxa"/>
        </w:trPr>
        <w:tc>
          <w:tcPr>
            <w:tcW w:w="25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108A37C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4" w:lineRule="auto"/>
              <w:ind w:left="440" w:firstLine="36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Военно- патриотическое</w:t>
            </w:r>
          </w:p>
        </w:tc>
        <w:tc>
          <w:tcPr>
            <w:tcW w:w="70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9C63FF6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44" w:lineRule="auto"/>
              <w:ind w:left="100" w:right="334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День героев Отечества. Военно- спортивная эстафета</w:t>
            </w:r>
          </w:p>
        </w:tc>
        <w:tc>
          <w:tcPr>
            <w:tcW w:w="15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E4D386E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40" w:right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7-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 классы</w:t>
            </w:r>
          </w:p>
        </w:tc>
        <w:tc>
          <w:tcPr>
            <w:tcW w:w="29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168246B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lang w:val="ru-RU"/>
              </w:rPr>
              <w:t>ЗДВР</w:t>
            </w:r>
            <w:r>
              <w:rPr>
                <w:rFonts w:hint="default"/>
                <w:lang w:val="ru-RU"/>
              </w:rPr>
              <w:t>, педагог- организатор</w:t>
            </w:r>
          </w:p>
        </w:tc>
      </w:tr>
      <w:tr w14:paraId="60FC022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tblCellSpacing w:w="0" w:type="dxa"/>
        </w:trPr>
        <w:tc>
          <w:tcPr>
            <w:tcW w:w="25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5C32445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right="500"/>
              <w:jc w:val="righ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Гражданская</w:t>
            </w:r>
          </w:p>
          <w:p w14:paraId="20ED8E55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right="560"/>
              <w:jc w:val="right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активность</w:t>
            </w:r>
          </w:p>
        </w:tc>
        <w:tc>
          <w:tcPr>
            <w:tcW w:w="70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8B239A4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День прав человека</w:t>
            </w:r>
          </w:p>
        </w:tc>
        <w:tc>
          <w:tcPr>
            <w:tcW w:w="15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2501511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40" w:right="2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5-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 классы</w:t>
            </w:r>
          </w:p>
        </w:tc>
        <w:tc>
          <w:tcPr>
            <w:tcW w:w="29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50FB8A4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</w:pPr>
            <w:r>
              <w:t> </w:t>
            </w:r>
            <w:r>
              <w:rPr>
                <w:lang w:val="ru-RU"/>
              </w:rPr>
              <w:t>ЗДВР</w:t>
            </w:r>
            <w:r>
              <w:rPr>
                <w:rFonts w:hint="default"/>
                <w:lang w:val="ru-RU"/>
              </w:rPr>
              <w:t>, педагог- организатор</w:t>
            </w:r>
          </w:p>
        </w:tc>
      </w:tr>
      <w:tr w14:paraId="0A6D5B2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tblCellSpacing w:w="0" w:type="dxa"/>
        </w:trPr>
        <w:tc>
          <w:tcPr>
            <w:tcW w:w="25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0B91D72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680" w:hanging="14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  <w:tc>
          <w:tcPr>
            <w:tcW w:w="70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9647964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День Конституции РФ.</w:t>
            </w:r>
          </w:p>
          <w:p w14:paraId="43089B9D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Правовая игра «Человек и закон»</w:t>
            </w:r>
          </w:p>
        </w:tc>
        <w:tc>
          <w:tcPr>
            <w:tcW w:w="15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D57C50B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40" w:right="2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9 класс</w:t>
            </w:r>
          </w:p>
        </w:tc>
        <w:tc>
          <w:tcPr>
            <w:tcW w:w="29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C809BE5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</w:pPr>
            <w:r>
              <w:t> </w:t>
            </w:r>
            <w:r>
              <w:rPr>
                <w:lang w:val="ru-RU"/>
              </w:rPr>
              <w:t>ЗДВР</w:t>
            </w:r>
            <w:r>
              <w:rPr>
                <w:rFonts w:hint="default"/>
                <w:lang w:val="ru-RU"/>
              </w:rPr>
              <w:t>, педагог- организатор</w:t>
            </w:r>
          </w:p>
        </w:tc>
      </w:tr>
      <w:tr w14:paraId="05851D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0" w:hRule="atLeast"/>
          <w:tblCellSpacing w:w="0" w:type="dxa"/>
        </w:trPr>
        <w:tc>
          <w:tcPr>
            <w:tcW w:w="25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9283D39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740" w:hanging="38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Информационно- медийное</w:t>
            </w:r>
          </w:p>
        </w:tc>
        <w:tc>
          <w:tcPr>
            <w:tcW w:w="70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FE7B48B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100" w:right="14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День принятия Федеральных конституционных законов о Государственных символах Российской Федерации.</w:t>
            </w:r>
          </w:p>
          <w:p w14:paraId="05F53C6A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Онлайн викторина «Символы РФ»</w:t>
            </w:r>
          </w:p>
        </w:tc>
        <w:tc>
          <w:tcPr>
            <w:tcW w:w="15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20E8F5F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40" w:right="2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 классы</w:t>
            </w:r>
          </w:p>
        </w:tc>
        <w:tc>
          <w:tcPr>
            <w:tcW w:w="29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0DA1332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20" w:lineRule="auto"/>
              <w:ind w:left="100" w:right="1500"/>
            </w:pPr>
            <w:r>
              <w:rPr>
                <w:lang w:val="ru-RU"/>
              </w:rPr>
              <w:t>ЗДВР</w:t>
            </w:r>
            <w:r>
              <w:rPr>
                <w:rFonts w:hint="default"/>
                <w:lang w:val="ru-RU"/>
              </w:rPr>
              <w:t>, педагог-организатор</w:t>
            </w:r>
          </w:p>
        </w:tc>
      </w:tr>
      <w:tr w14:paraId="1BC65E2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tblCellSpacing w:w="0" w:type="dxa"/>
        </w:trPr>
        <w:tc>
          <w:tcPr>
            <w:tcW w:w="14123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8C9CE26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20" w:right="80"/>
              <w:jc w:val="center"/>
            </w:pPr>
            <w:r>
              <w:rPr>
                <w:rFonts w:hint="default" w:ascii="Times New Roman" w:hAnsi="Times New Roman" w:cs="Times New Roman"/>
                <w:b/>
                <w:bCs/>
                <w:color w:val="BF0000"/>
                <w:sz w:val="22"/>
                <w:szCs w:val="22"/>
              </w:rPr>
              <w:t>ЯНВАРЬ</w:t>
            </w:r>
          </w:p>
        </w:tc>
      </w:tr>
      <w:tr w14:paraId="644280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tblCellSpacing w:w="0" w:type="dxa"/>
        </w:trPr>
        <w:tc>
          <w:tcPr>
            <w:tcW w:w="25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41E09E5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60" w:right="2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Личностное</w:t>
            </w:r>
          </w:p>
          <w:p w14:paraId="34DE90C1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60" w:right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развитие</w:t>
            </w:r>
          </w:p>
        </w:tc>
        <w:tc>
          <w:tcPr>
            <w:tcW w:w="708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39CFFF9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Коллективные классные дела на зимних каникулах</w:t>
            </w:r>
          </w:p>
        </w:tc>
        <w:tc>
          <w:tcPr>
            <w:tcW w:w="155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A514617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40" w:right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 -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 классы</w:t>
            </w:r>
          </w:p>
        </w:tc>
        <w:tc>
          <w:tcPr>
            <w:tcW w:w="292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9E86D70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</w:pPr>
            <w:r>
              <w:rPr>
                <w:lang w:val="ru-RU"/>
              </w:rPr>
              <w:t>ЗДВР</w:t>
            </w:r>
            <w:r>
              <w:rPr>
                <w:rFonts w:hint="default"/>
                <w:lang w:val="ru-RU"/>
              </w:rPr>
              <w:t>, педагог- организатор</w:t>
            </w:r>
          </w:p>
        </w:tc>
      </w:tr>
    </w:tbl>
    <w:p w14:paraId="1CB1F56C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100"/>
      </w:pPr>
      <w:r>
        <w:t> </w:t>
      </w:r>
      <w:r>
        <w:rPr>
          <w:lang w:val="ru-RU"/>
        </w:rPr>
        <w:t>ЗДВР</w:t>
      </w:r>
      <w:r>
        <w:rPr>
          <w:rFonts w:hint="default"/>
          <w:lang w:val="ru-RU"/>
        </w:rPr>
        <w:t>, педагог- организатор</w:t>
      </w:r>
    </w:p>
    <w:tbl>
      <w:tblPr>
        <w:tblStyle w:val="4"/>
        <w:tblW w:w="0" w:type="auto"/>
        <w:tblCellSpacing w:w="0" w:type="dxa"/>
        <w:tblInd w:w="4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56"/>
        <w:gridCol w:w="7139"/>
        <w:gridCol w:w="1564"/>
        <w:gridCol w:w="2864"/>
      </w:tblGrid>
      <w:tr w14:paraId="263A9A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80" w:hRule="atLeast"/>
          <w:tblCellSpacing w:w="0" w:type="dxa"/>
        </w:trPr>
        <w:tc>
          <w:tcPr>
            <w:tcW w:w="2556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34B026D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</w:pPr>
            <w:r>
              <w:t> </w:t>
            </w:r>
          </w:p>
        </w:tc>
        <w:tc>
          <w:tcPr>
            <w:tcW w:w="7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0A1BF12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35" w:lineRule="auto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Выполнение заданий волонтерскими отрядами первичных отделений в рамках Всероссийского проекта «Волонтерские</w:t>
            </w:r>
          </w:p>
          <w:p w14:paraId="798B1D82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отряды Первых»</w:t>
            </w:r>
          </w:p>
        </w:tc>
        <w:tc>
          <w:tcPr>
            <w:tcW w:w="15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2A967C1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40" w:right="2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 классы</w:t>
            </w:r>
          </w:p>
        </w:tc>
        <w:tc>
          <w:tcPr>
            <w:tcW w:w="28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3DA3C02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 w:right="760"/>
              <w:rPr>
                <w:rFonts w:hint="default"/>
                <w:lang w:val="tt-RU"/>
              </w:rPr>
            </w:pPr>
            <w:r>
              <w:rPr>
                <w:lang w:val="ru-RU"/>
              </w:rPr>
              <w:t>ЗДВР</w:t>
            </w:r>
            <w:r>
              <w:rPr>
                <w:rFonts w:hint="default"/>
                <w:lang w:val="ru-RU"/>
              </w:rPr>
              <w:t>, педагог- организатор</w:t>
            </w:r>
          </w:p>
        </w:tc>
      </w:tr>
      <w:tr w14:paraId="28EBDC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tblCellSpacing w:w="0" w:type="dxa"/>
        </w:trPr>
        <w:tc>
          <w:tcPr>
            <w:tcW w:w="2556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F9953EB">
            <w:pPr>
              <w:rPr>
                <w:rFonts w:hint="eastAsia" w:ascii="SimSun"/>
                <w:sz w:val="24"/>
                <w:szCs w:val="24"/>
              </w:rPr>
            </w:pPr>
          </w:p>
        </w:tc>
        <w:tc>
          <w:tcPr>
            <w:tcW w:w="7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ED78C72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Всероссийская акция, посвященная Международному дню</w:t>
            </w:r>
          </w:p>
          <w:p w14:paraId="54A55FF4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«Спасибо»</w:t>
            </w:r>
          </w:p>
        </w:tc>
        <w:tc>
          <w:tcPr>
            <w:tcW w:w="15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F9C092B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40" w:right="2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 классы</w:t>
            </w:r>
          </w:p>
        </w:tc>
        <w:tc>
          <w:tcPr>
            <w:tcW w:w="28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1C9C0FE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</w:pPr>
            <w:r>
              <w:rPr>
                <w:lang w:val="ru-RU"/>
              </w:rPr>
              <w:t>ЗДВР</w:t>
            </w:r>
            <w:r>
              <w:rPr>
                <w:rFonts w:hint="default"/>
                <w:lang w:val="ru-RU"/>
              </w:rPr>
              <w:t>, педагог- организатор</w:t>
            </w:r>
          </w:p>
        </w:tc>
      </w:tr>
      <w:tr w14:paraId="2F6260A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tblCellSpacing w:w="0" w:type="dxa"/>
        </w:trPr>
        <w:tc>
          <w:tcPr>
            <w:tcW w:w="2556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D53805E">
            <w:pPr>
              <w:rPr>
                <w:rFonts w:hint="eastAsia" w:ascii="SimSun"/>
                <w:sz w:val="24"/>
                <w:szCs w:val="24"/>
              </w:rPr>
            </w:pPr>
          </w:p>
        </w:tc>
        <w:tc>
          <w:tcPr>
            <w:tcW w:w="7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9B0F4A7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Всероссийская акция «День первооткрывателя»</w:t>
            </w:r>
          </w:p>
        </w:tc>
        <w:tc>
          <w:tcPr>
            <w:tcW w:w="15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4460C87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40" w:right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-4 классы</w:t>
            </w:r>
          </w:p>
        </w:tc>
        <w:tc>
          <w:tcPr>
            <w:tcW w:w="28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C5C8DBF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  <w:rPr>
                <w:rFonts w:hint="default"/>
                <w:lang w:val="tt-RU"/>
              </w:rPr>
            </w:pPr>
            <w:r>
              <w:rPr>
                <w:lang w:val="ru-RU"/>
              </w:rPr>
              <w:t>ЗДВР</w:t>
            </w:r>
            <w:r>
              <w:rPr>
                <w:rFonts w:hint="default"/>
                <w:lang w:val="ru-RU"/>
              </w:rPr>
              <w:t>, педагог- организатор</w:t>
            </w:r>
            <w:r>
              <w:rPr>
                <w:lang w:val="tt-RU"/>
              </w:rPr>
              <w:t>Актив</w:t>
            </w:r>
            <w:r>
              <w:rPr>
                <w:rFonts w:hint="default"/>
                <w:lang w:val="tt-RU"/>
              </w:rPr>
              <w:t xml:space="preserve"> дру</w:t>
            </w:r>
            <w:r>
              <w:rPr>
                <w:rFonts w:hint="default"/>
                <w:lang w:val="ru-RU"/>
              </w:rPr>
              <w:t xml:space="preserve">жины </w:t>
            </w:r>
            <w:r>
              <w:rPr>
                <w:rFonts w:hint="default"/>
                <w:lang w:val="tt-RU"/>
              </w:rPr>
              <w:t>“</w:t>
            </w:r>
            <w:r>
              <w:rPr>
                <w:rFonts w:hint="default"/>
                <w:lang w:val="ru-RU"/>
              </w:rPr>
              <w:t>Г</w:t>
            </w:r>
            <w:r>
              <w:rPr>
                <w:rFonts w:hint="default"/>
                <w:lang w:val="tt-RU"/>
              </w:rPr>
              <w:t>өрләвекләр”</w:t>
            </w:r>
          </w:p>
        </w:tc>
      </w:tr>
      <w:tr w14:paraId="09818D9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0" w:hRule="atLeast"/>
          <w:tblCellSpacing w:w="0" w:type="dxa"/>
        </w:trPr>
        <w:tc>
          <w:tcPr>
            <w:tcW w:w="25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C5823F0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35" w:lineRule="auto"/>
              <w:ind w:left="400" w:firstLine="38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Военно- патриотическое</w:t>
            </w:r>
          </w:p>
        </w:tc>
        <w:tc>
          <w:tcPr>
            <w:tcW w:w="7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DD1DCF8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Международная акция «Свеча памяти» 27 января</w:t>
            </w:r>
          </w:p>
        </w:tc>
        <w:tc>
          <w:tcPr>
            <w:tcW w:w="15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FF9CD59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40" w:right="2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6-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8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FC30E44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100" w:right="140"/>
            </w:pPr>
            <w:r>
              <w:rPr>
                <w:lang w:val="ru-RU"/>
              </w:rPr>
              <w:t>ЗДВР</w:t>
            </w:r>
            <w:r>
              <w:rPr>
                <w:rFonts w:hint="default"/>
                <w:lang w:val="ru-RU"/>
              </w:rPr>
              <w:t>, педагог- организатор</w:t>
            </w:r>
          </w:p>
        </w:tc>
      </w:tr>
      <w:tr w14:paraId="76944F1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tblCellSpacing w:w="0" w:type="dxa"/>
        </w:trPr>
        <w:tc>
          <w:tcPr>
            <w:tcW w:w="14123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7280F4A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 w:right="80"/>
              <w:jc w:val="center"/>
            </w:pPr>
            <w:r>
              <w:rPr>
                <w:rFonts w:hint="default" w:ascii="Times New Roman" w:hAnsi="Times New Roman" w:cs="Times New Roman"/>
                <w:b/>
                <w:bCs/>
                <w:color w:val="BF0000"/>
                <w:sz w:val="22"/>
                <w:szCs w:val="22"/>
              </w:rPr>
              <w:t>ФЕВРАЛЬ</w:t>
            </w:r>
          </w:p>
        </w:tc>
      </w:tr>
      <w:tr w14:paraId="3A2F438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tblCellSpacing w:w="0" w:type="dxa"/>
        </w:trPr>
        <w:tc>
          <w:tcPr>
            <w:tcW w:w="25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C1BAC4C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60" w:right="2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Организационная</w:t>
            </w:r>
          </w:p>
          <w:p w14:paraId="23A4AA68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60" w:right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работа</w:t>
            </w:r>
          </w:p>
        </w:tc>
        <w:tc>
          <w:tcPr>
            <w:tcW w:w="7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CA17194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Сбор актива: распределение поручений для организации и проведению</w:t>
            </w:r>
          </w:p>
          <w:p w14:paraId="6854765A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месячника патриотического воспитания</w:t>
            </w:r>
          </w:p>
        </w:tc>
        <w:tc>
          <w:tcPr>
            <w:tcW w:w="15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F37E70B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40" w:right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 -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 классы</w:t>
            </w:r>
          </w:p>
        </w:tc>
        <w:tc>
          <w:tcPr>
            <w:tcW w:w="28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DBFAFB1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</w:pPr>
            <w:r>
              <w:t> </w:t>
            </w:r>
            <w:r>
              <w:rPr>
                <w:lang w:val="ru-RU"/>
              </w:rPr>
              <w:t>ЗДВР</w:t>
            </w:r>
            <w:r>
              <w:rPr>
                <w:rFonts w:hint="default"/>
                <w:lang w:val="ru-RU"/>
              </w:rPr>
              <w:t>, педагог- организатор</w:t>
            </w:r>
          </w:p>
        </w:tc>
      </w:tr>
      <w:tr w14:paraId="50DCB75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tblCellSpacing w:w="0" w:type="dxa"/>
        </w:trPr>
        <w:tc>
          <w:tcPr>
            <w:tcW w:w="25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99CABAC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54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Гражданская</w:t>
            </w:r>
          </w:p>
          <w:p w14:paraId="69B48015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64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активность</w:t>
            </w:r>
          </w:p>
        </w:tc>
        <w:tc>
          <w:tcPr>
            <w:tcW w:w="713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C5EE81D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8 февраля - День Российской науки</w:t>
            </w:r>
          </w:p>
        </w:tc>
        <w:tc>
          <w:tcPr>
            <w:tcW w:w="15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08A8F59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40" w:right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 -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 xml:space="preserve"> классы</w:t>
            </w:r>
          </w:p>
        </w:tc>
        <w:tc>
          <w:tcPr>
            <w:tcW w:w="28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0C27008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</w:pPr>
            <w:r>
              <w:t> </w:t>
            </w:r>
            <w:r>
              <w:rPr>
                <w:lang w:val="ru-RU"/>
              </w:rPr>
              <w:t>ЗДВР</w:t>
            </w:r>
            <w:r>
              <w:rPr>
                <w:rFonts w:hint="default"/>
                <w:lang w:val="ru-RU"/>
              </w:rPr>
              <w:t>, педагог- организатор</w:t>
            </w:r>
          </w:p>
        </w:tc>
      </w:tr>
      <w:tr w14:paraId="26557F5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  <w:tblCellSpacing w:w="0" w:type="dxa"/>
        </w:trPr>
        <w:tc>
          <w:tcPr>
            <w:tcW w:w="255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C832386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</w:pPr>
            <w:r>
              <w:t> </w:t>
            </w:r>
          </w:p>
        </w:tc>
        <w:tc>
          <w:tcPr>
            <w:tcW w:w="11567" w:type="dxa"/>
            <w:gridSpan w:val="3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3A44BCE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 w:right="80"/>
              <w:jc w:val="center"/>
            </w:pPr>
            <w:r>
              <w:rPr>
                <w:rFonts w:hint="default" w:ascii="Times New Roman" w:hAnsi="Times New Roman" w:cs="Times New Roman"/>
                <w:b/>
                <w:bCs/>
                <w:color w:val="001E5E"/>
                <w:sz w:val="24"/>
                <w:szCs w:val="24"/>
              </w:rPr>
              <w:t>23 февраля - День защитника Отечества</w:t>
            </w:r>
          </w:p>
        </w:tc>
      </w:tr>
    </w:tbl>
    <w:p w14:paraId="436417E9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20" w:beforeAutospacing="0" w:after="0" w:afterAutospacing="0"/>
      </w:pPr>
      <w:r>
        <w:t> </w:t>
      </w:r>
    </w:p>
    <w:tbl>
      <w:tblPr>
        <w:tblStyle w:val="4"/>
        <w:tblW w:w="0" w:type="auto"/>
        <w:tblCellSpacing w:w="0" w:type="dxa"/>
        <w:tblInd w:w="4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585"/>
        <w:gridCol w:w="7110"/>
        <w:gridCol w:w="1649"/>
        <w:gridCol w:w="2779"/>
      </w:tblGrid>
      <w:tr w14:paraId="4042323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tblCellSpacing w:w="0" w:type="dxa"/>
        </w:trPr>
        <w:tc>
          <w:tcPr>
            <w:tcW w:w="258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596663F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35" w:lineRule="auto"/>
              <w:ind w:left="380" w:firstLine="36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Военно- патриотическое</w:t>
            </w:r>
          </w:p>
        </w:tc>
        <w:tc>
          <w:tcPr>
            <w:tcW w:w="71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9E9422B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Классные мероприятия, посвящённые Дню защитника</w:t>
            </w:r>
          </w:p>
          <w:p w14:paraId="5A94163B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Отечества.</w:t>
            </w:r>
          </w:p>
        </w:tc>
        <w:tc>
          <w:tcPr>
            <w:tcW w:w="16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FBFE6A7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40" w:right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- 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 классы</w:t>
            </w:r>
          </w:p>
        </w:tc>
        <w:tc>
          <w:tcPr>
            <w:tcW w:w="27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849CE10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lang w:val="ru-RU"/>
              </w:rPr>
              <w:t>ЗДВР</w:t>
            </w:r>
            <w:r>
              <w:rPr>
                <w:rFonts w:hint="default"/>
                <w:lang w:val="ru-RU"/>
              </w:rPr>
              <w:t>, педагог- организатор</w:t>
            </w:r>
            <w:r>
              <w:rPr>
                <w:rFonts w:hint="default"/>
                <w:lang w:val="tt-RU"/>
              </w:rPr>
              <w:t xml:space="preserve"> ,а</w:t>
            </w:r>
            <w:r>
              <w:rPr>
                <w:lang w:val="tt-RU"/>
              </w:rPr>
              <w:t>ктив</w:t>
            </w:r>
            <w:r>
              <w:rPr>
                <w:rFonts w:hint="default"/>
                <w:lang w:val="tt-RU"/>
              </w:rPr>
              <w:t xml:space="preserve"> дру</w:t>
            </w:r>
            <w:r>
              <w:rPr>
                <w:rFonts w:hint="default"/>
                <w:lang w:val="ru-RU"/>
              </w:rPr>
              <w:t>жины « Г</w:t>
            </w:r>
            <w:r>
              <w:rPr>
                <w:rFonts w:hint="default"/>
                <w:lang w:val="tt-RU"/>
              </w:rPr>
              <w:t>өрләвекләр”</w:t>
            </w:r>
          </w:p>
        </w:tc>
      </w:tr>
      <w:tr w14:paraId="7493B8A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tblCellSpacing w:w="0" w:type="dxa"/>
        </w:trPr>
        <w:tc>
          <w:tcPr>
            <w:tcW w:w="258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70184BE">
            <w:pPr>
              <w:rPr>
                <w:rFonts w:hint="eastAsia" w:ascii="SimSun"/>
                <w:sz w:val="24"/>
                <w:szCs w:val="24"/>
              </w:rPr>
            </w:pPr>
          </w:p>
        </w:tc>
        <w:tc>
          <w:tcPr>
            <w:tcW w:w="71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2608A90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Выставка рисунков «Есть такая профессия – родину защищать»</w:t>
            </w:r>
            <w:r>
              <w:rPr>
                <w:rFonts w:hint="default"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>,</w:t>
            </w:r>
          </w:p>
          <w:p w14:paraId="5E5D9803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посвященный Дню защитника Отечества</w:t>
            </w:r>
          </w:p>
        </w:tc>
        <w:tc>
          <w:tcPr>
            <w:tcW w:w="16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7347A4A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40" w:right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5 - 9 классы</w:t>
            </w:r>
          </w:p>
        </w:tc>
        <w:tc>
          <w:tcPr>
            <w:tcW w:w="27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F85C320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100"/>
            </w:pPr>
            <w:r>
              <w:rPr>
                <w:lang w:val="ru-RU"/>
              </w:rPr>
              <w:t>ЗДВР</w:t>
            </w:r>
            <w:r>
              <w:rPr>
                <w:rFonts w:hint="default"/>
                <w:lang w:val="ru-RU"/>
              </w:rPr>
              <w:t>, педагог- организатор</w:t>
            </w:r>
            <w:r>
              <w:rPr>
                <w:rFonts w:hint="default"/>
                <w:lang w:val="tt-RU"/>
              </w:rPr>
              <w:t xml:space="preserve">, 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  <w:lang w:val="tt-RU"/>
              </w:rPr>
              <w:t>у</w:t>
            </w:r>
            <w:r>
              <w:rPr>
                <w:rFonts w:hint="default" w:ascii="Times New Roman" w:hAnsi="Times New Roman" w:cs="Times New Roman"/>
                <w:color w:val="000000"/>
                <w:sz w:val="22"/>
                <w:szCs w:val="22"/>
              </w:rPr>
              <w:t>читель ИЗО</w:t>
            </w:r>
          </w:p>
        </w:tc>
      </w:tr>
      <w:tr w14:paraId="6AEFEBC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tblCellSpacing w:w="0" w:type="dxa"/>
        </w:trPr>
        <w:tc>
          <w:tcPr>
            <w:tcW w:w="25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AF034F4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640" w:hanging="8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  <w:tc>
          <w:tcPr>
            <w:tcW w:w="71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8A5F4BE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Всероссийская акция, посвященная Международному дню родного языка</w:t>
            </w:r>
          </w:p>
        </w:tc>
        <w:tc>
          <w:tcPr>
            <w:tcW w:w="16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376B01E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40" w:right="2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 классы</w:t>
            </w:r>
          </w:p>
        </w:tc>
        <w:tc>
          <w:tcPr>
            <w:tcW w:w="277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DCE0B7A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lang w:val="ru-RU"/>
              </w:rPr>
              <w:t>ЗДВР</w:t>
            </w:r>
            <w:r>
              <w:rPr>
                <w:rFonts w:hint="default"/>
                <w:lang w:val="ru-RU"/>
              </w:rPr>
              <w:t>, педагог- организатор</w:t>
            </w:r>
            <w:r>
              <w:rPr>
                <w:rFonts w:hint="default"/>
                <w:lang w:val="tt-RU"/>
              </w:rPr>
              <w:t xml:space="preserve"> </w:t>
            </w:r>
          </w:p>
        </w:tc>
      </w:tr>
      <w:tr w14:paraId="0C1037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  <w:tblCellSpacing w:w="0" w:type="dxa"/>
        </w:trPr>
        <w:tc>
          <w:tcPr>
            <w:tcW w:w="14123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2293F76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20" w:right="120"/>
              <w:jc w:val="center"/>
            </w:pPr>
            <w:r>
              <w:rPr>
                <w:rFonts w:hint="default" w:ascii="Times New Roman" w:hAnsi="Times New Roman" w:cs="Times New Roman"/>
                <w:b/>
                <w:bCs/>
                <w:color w:val="BF0000"/>
                <w:sz w:val="24"/>
                <w:szCs w:val="24"/>
              </w:rPr>
              <w:t>МАРТ</w:t>
            </w:r>
          </w:p>
        </w:tc>
      </w:tr>
      <w:tr w14:paraId="5BFC22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  <w:tblCellSpacing w:w="0" w:type="dxa"/>
        </w:trPr>
        <w:tc>
          <w:tcPr>
            <w:tcW w:w="25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3D5F22F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60" w:right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Личностное</w:t>
            </w:r>
          </w:p>
          <w:p w14:paraId="1BC80132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600" w:right="480" w:firstLine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развитие (творческое)</w:t>
            </w:r>
          </w:p>
        </w:tc>
        <w:tc>
          <w:tcPr>
            <w:tcW w:w="71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F29B221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35" w:lineRule="auto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Организация к празднованию международного женского дня. Концерт, акция, конкурсы</w:t>
            </w:r>
          </w:p>
        </w:tc>
        <w:tc>
          <w:tcPr>
            <w:tcW w:w="16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13E7D2F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40" w:right="2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 классы</w:t>
            </w:r>
          </w:p>
        </w:tc>
        <w:tc>
          <w:tcPr>
            <w:tcW w:w="2779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8E8EE2B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lang w:val="ru-RU"/>
              </w:rPr>
              <w:t>ЗДВР</w:t>
            </w:r>
            <w:r>
              <w:rPr>
                <w:rFonts w:hint="default"/>
                <w:lang w:val="ru-RU"/>
              </w:rPr>
              <w:t>, педагог- организатор</w:t>
            </w:r>
            <w:r>
              <w:rPr>
                <w:rFonts w:hint="default"/>
                <w:lang w:val="tt-RU"/>
              </w:rPr>
              <w:t xml:space="preserve"> ,а</w:t>
            </w:r>
            <w:r>
              <w:rPr>
                <w:lang w:val="tt-RU"/>
              </w:rPr>
              <w:t>ктив</w:t>
            </w:r>
            <w:r>
              <w:rPr>
                <w:rFonts w:hint="default"/>
                <w:lang w:val="tt-RU"/>
              </w:rPr>
              <w:t xml:space="preserve"> дру</w:t>
            </w:r>
            <w:r>
              <w:rPr>
                <w:rFonts w:hint="default"/>
                <w:lang w:val="ru-RU"/>
              </w:rPr>
              <w:t>жины «Г</w:t>
            </w:r>
            <w:r>
              <w:rPr>
                <w:rFonts w:hint="default"/>
                <w:lang w:val="tt-RU"/>
              </w:rPr>
              <w:t>өрләвекләр”</w:t>
            </w:r>
          </w:p>
        </w:tc>
      </w:tr>
      <w:tr w14:paraId="6F9BAB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tblCellSpacing w:w="0" w:type="dxa"/>
        </w:trPr>
        <w:tc>
          <w:tcPr>
            <w:tcW w:w="25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8CED554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56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Гражданская</w:t>
            </w:r>
          </w:p>
          <w:p w14:paraId="12147D05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64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активность</w:t>
            </w:r>
          </w:p>
        </w:tc>
        <w:tc>
          <w:tcPr>
            <w:tcW w:w="71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079BCB7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День воссоединения Крыма и России Акция «Мы вместе»</w:t>
            </w:r>
          </w:p>
        </w:tc>
        <w:tc>
          <w:tcPr>
            <w:tcW w:w="16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C191BAE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40" w:right="2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 классы</w:t>
            </w:r>
          </w:p>
        </w:tc>
        <w:tc>
          <w:tcPr>
            <w:tcW w:w="27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9AFDF84">
            <w:pPr>
              <w:rPr>
                <w:rFonts w:hint="eastAsia" w:ascii="SimSun"/>
                <w:sz w:val="24"/>
                <w:szCs w:val="24"/>
              </w:rPr>
            </w:pPr>
          </w:p>
        </w:tc>
      </w:tr>
      <w:tr w14:paraId="6A322F0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tblCellSpacing w:w="0" w:type="dxa"/>
        </w:trPr>
        <w:tc>
          <w:tcPr>
            <w:tcW w:w="258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803F21C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56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Гражданская</w:t>
            </w:r>
          </w:p>
          <w:p w14:paraId="0C6369A7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64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активность</w:t>
            </w:r>
          </w:p>
        </w:tc>
        <w:tc>
          <w:tcPr>
            <w:tcW w:w="71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3A12D58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Единый день профориентации. Игра «Топ – 10 профессий</w:t>
            </w:r>
          </w:p>
          <w:p w14:paraId="3E090B47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будущего»</w:t>
            </w:r>
          </w:p>
        </w:tc>
        <w:tc>
          <w:tcPr>
            <w:tcW w:w="16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D199290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40" w:right="2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 классы</w:t>
            </w:r>
          </w:p>
        </w:tc>
        <w:tc>
          <w:tcPr>
            <w:tcW w:w="27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20954BF">
            <w:pPr>
              <w:rPr>
                <w:rFonts w:hint="eastAsia" w:ascii="SimSun"/>
                <w:sz w:val="24"/>
                <w:szCs w:val="24"/>
              </w:rPr>
            </w:pPr>
          </w:p>
        </w:tc>
      </w:tr>
      <w:tr w14:paraId="623C6C0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tblCellSpacing w:w="0" w:type="dxa"/>
        </w:trPr>
        <w:tc>
          <w:tcPr>
            <w:tcW w:w="2585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C6B81DE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60" w:right="4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Личностное</w:t>
            </w:r>
          </w:p>
          <w:p w14:paraId="376889D9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540" w:right="520" w:firstLine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развитие (творческое)</w:t>
            </w:r>
          </w:p>
        </w:tc>
        <w:tc>
          <w:tcPr>
            <w:tcW w:w="71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6883E14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Всемирный день театра</w:t>
            </w:r>
          </w:p>
        </w:tc>
        <w:tc>
          <w:tcPr>
            <w:tcW w:w="16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E0FBEA5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40" w:right="2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 классы</w:t>
            </w:r>
          </w:p>
        </w:tc>
        <w:tc>
          <w:tcPr>
            <w:tcW w:w="27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A2DF367">
            <w:pPr>
              <w:rPr>
                <w:rFonts w:hint="eastAsia" w:ascii="SimSun"/>
                <w:sz w:val="24"/>
                <w:szCs w:val="24"/>
              </w:rPr>
            </w:pPr>
          </w:p>
        </w:tc>
      </w:tr>
      <w:tr w14:paraId="5908ED5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0" w:hRule="atLeast"/>
          <w:tblCellSpacing w:w="0" w:type="dxa"/>
        </w:trPr>
        <w:tc>
          <w:tcPr>
            <w:tcW w:w="2585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51B67DB">
            <w:pPr>
              <w:rPr>
                <w:rFonts w:hint="eastAsia" w:ascii="SimSun"/>
                <w:sz w:val="24"/>
                <w:szCs w:val="24"/>
              </w:rPr>
            </w:pPr>
          </w:p>
        </w:tc>
        <w:tc>
          <w:tcPr>
            <w:tcW w:w="711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46339D6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Конкурс постановок</w:t>
            </w:r>
          </w:p>
        </w:tc>
        <w:tc>
          <w:tcPr>
            <w:tcW w:w="164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3177C55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</w:pPr>
            <w:r>
              <w:t> </w:t>
            </w:r>
          </w:p>
        </w:tc>
        <w:tc>
          <w:tcPr>
            <w:tcW w:w="2779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D604E70">
            <w:pPr>
              <w:rPr>
                <w:rFonts w:hint="eastAsia" w:ascii="SimSun"/>
                <w:sz w:val="24"/>
                <w:szCs w:val="24"/>
              </w:rPr>
            </w:pPr>
          </w:p>
        </w:tc>
      </w:tr>
      <w:tr w14:paraId="0867964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0" w:hRule="atLeast"/>
          <w:tblCellSpacing w:w="0" w:type="dxa"/>
        </w:trPr>
        <w:tc>
          <w:tcPr>
            <w:tcW w:w="14123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DB22060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20" w:right="120"/>
              <w:jc w:val="center"/>
            </w:pPr>
            <w:r>
              <w:rPr>
                <w:rFonts w:hint="default" w:ascii="Times New Roman" w:hAnsi="Times New Roman" w:cs="Times New Roman"/>
                <w:b/>
                <w:bCs/>
                <w:color w:val="BF0000"/>
                <w:sz w:val="24"/>
                <w:szCs w:val="24"/>
              </w:rPr>
              <w:t>АПРЕЛЬ</w:t>
            </w:r>
          </w:p>
        </w:tc>
      </w:tr>
    </w:tbl>
    <w:p w14:paraId="14DDA14D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100"/>
        <w:jc w:val="center"/>
      </w:pPr>
      <w:r>
        <w:t> </w:t>
      </w:r>
    </w:p>
    <w:tbl>
      <w:tblPr>
        <w:tblStyle w:val="4"/>
        <w:tblW w:w="0" w:type="auto"/>
        <w:tblCellSpacing w:w="0" w:type="dxa"/>
        <w:tblInd w:w="4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20"/>
        <w:gridCol w:w="7475"/>
        <w:gridCol w:w="1891"/>
        <w:gridCol w:w="2537"/>
      </w:tblGrid>
      <w:tr w14:paraId="6F32258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0" w:hRule="atLeast"/>
          <w:tblCellSpacing w:w="0" w:type="dxa"/>
        </w:trPr>
        <w:tc>
          <w:tcPr>
            <w:tcW w:w="22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A9A82CA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760" w:hanging="16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Личностное развитие</w:t>
            </w:r>
          </w:p>
        </w:tc>
        <w:tc>
          <w:tcPr>
            <w:tcW w:w="7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7C315D8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Всемирный день здоровья. Конкурс рисунков «Если хочешь быть здоров, занимайся спортом»</w:t>
            </w:r>
          </w:p>
        </w:tc>
        <w:tc>
          <w:tcPr>
            <w:tcW w:w="18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29ECC03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40" w:right="2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3-9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 классы</w:t>
            </w:r>
          </w:p>
        </w:tc>
        <w:tc>
          <w:tcPr>
            <w:tcW w:w="25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072281D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23" w:lineRule="auto"/>
              <w:ind w:left="140" w:right="1020"/>
            </w:pPr>
            <w:r>
              <w:rPr>
                <w:lang w:val="ru-RU"/>
              </w:rPr>
              <w:t>ЗДВР</w:t>
            </w:r>
            <w:r>
              <w:rPr>
                <w:rFonts w:hint="default"/>
                <w:lang w:val="ru-RU"/>
              </w:rPr>
              <w:t>, педагог- организатор</w:t>
            </w:r>
            <w:r>
              <w:rPr>
                <w:rFonts w:hint="default"/>
                <w:lang w:val="tt-RU"/>
              </w:rPr>
              <w:t xml:space="preserve"> ,а</w:t>
            </w:r>
            <w:r>
              <w:rPr>
                <w:lang w:val="tt-RU"/>
              </w:rPr>
              <w:t>ктив</w:t>
            </w:r>
            <w:r>
              <w:rPr>
                <w:rFonts w:hint="default"/>
                <w:lang w:val="tt-RU"/>
              </w:rPr>
              <w:t xml:space="preserve"> дру</w:t>
            </w:r>
            <w:r>
              <w:rPr>
                <w:rFonts w:hint="default"/>
                <w:lang w:val="ru-RU"/>
              </w:rPr>
              <w:t>жины « Г</w:t>
            </w:r>
            <w:r>
              <w:rPr>
                <w:rFonts w:hint="default"/>
                <w:lang w:val="tt-RU"/>
              </w:rPr>
              <w:t>өрләвекләр”</w:t>
            </w:r>
          </w:p>
        </w:tc>
      </w:tr>
      <w:tr w14:paraId="4C9BFAB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tblCellSpacing w:w="0" w:type="dxa"/>
        </w:trPr>
        <w:tc>
          <w:tcPr>
            <w:tcW w:w="22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2BB377D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640" w:hanging="8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  <w:tc>
          <w:tcPr>
            <w:tcW w:w="7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A2BCBB2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День космонавтики.</w:t>
            </w:r>
          </w:p>
        </w:tc>
        <w:tc>
          <w:tcPr>
            <w:tcW w:w="18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08A11EF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40" w:right="2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классы</w:t>
            </w:r>
          </w:p>
        </w:tc>
        <w:tc>
          <w:tcPr>
            <w:tcW w:w="25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39B2C2D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</w:pPr>
            <w:r>
              <w:rPr>
                <w:lang w:val="ru-RU"/>
              </w:rPr>
              <w:t>ЗДВР</w:t>
            </w:r>
            <w:r>
              <w:rPr>
                <w:rFonts w:hint="default"/>
                <w:lang w:val="ru-RU"/>
              </w:rPr>
              <w:t>, педагог- организатор</w:t>
            </w:r>
            <w:r>
              <w:rPr>
                <w:rFonts w:hint="default"/>
                <w:lang w:val="tt-RU"/>
              </w:rPr>
              <w:t xml:space="preserve"> ,а</w:t>
            </w:r>
            <w:r>
              <w:rPr>
                <w:lang w:val="tt-RU"/>
              </w:rPr>
              <w:t>ктив</w:t>
            </w:r>
            <w:r>
              <w:rPr>
                <w:rFonts w:hint="default"/>
                <w:lang w:val="tt-RU"/>
              </w:rPr>
              <w:t xml:space="preserve"> дру</w:t>
            </w:r>
            <w:r>
              <w:rPr>
                <w:rFonts w:hint="default"/>
                <w:lang w:val="ru-RU"/>
              </w:rPr>
              <w:t>жины « Г</w:t>
            </w:r>
            <w:r>
              <w:rPr>
                <w:rFonts w:hint="default"/>
                <w:lang w:val="tt-RU"/>
              </w:rPr>
              <w:t>өрләвекләр”</w:t>
            </w:r>
          </w:p>
        </w:tc>
      </w:tr>
      <w:tr w14:paraId="6B672BF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tblCellSpacing w:w="0" w:type="dxa"/>
        </w:trPr>
        <w:tc>
          <w:tcPr>
            <w:tcW w:w="22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8FC6125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640" w:hanging="8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  <w:tc>
          <w:tcPr>
            <w:tcW w:w="7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7F53389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День памяти о геноциде советского народа нацистами и ихпособниками в годы Великой Отечественной войны. Акция «Память!»</w:t>
            </w:r>
          </w:p>
        </w:tc>
        <w:tc>
          <w:tcPr>
            <w:tcW w:w="18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49A485F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40" w:right="2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 классы</w:t>
            </w:r>
          </w:p>
        </w:tc>
        <w:tc>
          <w:tcPr>
            <w:tcW w:w="25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9DB539D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  <w:rPr>
                <w:rFonts w:hint="default"/>
                <w:lang w:val="ru-RU"/>
              </w:rPr>
            </w:pPr>
            <w:r>
              <w:rPr>
                <w:lang w:val="ru-RU"/>
              </w:rPr>
              <w:t>ЗДВР</w:t>
            </w:r>
            <w:r>
              <w:rPr>
                <w:rFonts w:hint="default"/>
                <w:lang w:val="ru-RU"/>
              </w:rPr>
              <w:t>, педагог- организатор</w:t>
            </w:r>
            <w:r>
              <w:rPr>
                <w:rFonts w:hint="default"/>
                <w:lang w:val="tt-RU"/>
              </w:rPr>
              <w:t xml:space="preserve"> ,а</w:t>
            </w:r>
            <w:r>
              <w:rPr>
                <w:lang w:val="tt-RU"/>
              </w:rPr>
              <w:t>ктив</w:t>
            </w:r>
            <w:r>
              <w:rPr>
                <w:rFonts w:hint="default"/>
                <w:lang w:val="tt-RU"/>
              </w:rPr>
              <w:t xml:space="preserve"> дру</w:t>
            </w:r>
            <w:r>
              <w:rPr>
                <w:rFonts w:hint="default"/>
                <w:lang w:val="ru-RU"/>
              </w:rPr>
              <w:t xml:space="preserve">жины </w:t>
            </w:r>
          </w:p>
          <w:p w14:paraId="16E1C46A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  <w:rPr>
                <w:rFonts w:hint="default"/>
                <w:lang w:val="ru-RU"/>
              </w:rPr>
            </w:pPr>
            <w:r>
              <w:rPr>
                <w:rFonts w:hint="default"/>
                <w:lang w:val="ru-RU"/>
              </w:rPr>
              <w:t>« Г</w:t>
            </w:r>
            <w:r>
              <w:rPr>
                <w:rFonts w:hint="default"/>
                <w:lang w:val="tt-RU"/>
              </w:rPr>
              <w:t>өрләвекләр</w:t>
            </w:r>
            <w:r>
              <w:rPr>
                <w:rFonts w:hint="default"/>
                <w:lang w:val="ru-RU"/>
              </w:rPr>
              <w:t>»</w:t>
            </w:r>
          </w:p>
        </w:tc>
      </w:tr>
      <w:tr w14:paraId="47A2653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tblCellSpacing w:w="0" w:type="dxa"/>
        </w:trPr>
        <w:tc>
          <w:tcPr>
            <w:tcW w:w="22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E942946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60" w:right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Личностное</w:t>
            </w:r>
          </w:p>
          <w:p w14:paraId="1E459D5B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60" w:right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развитие</w:t>
            </w:r>
          </w:p>
        </w:tc>
        <w:tc>
          <w:tcPr>
            <w:tcW w:w="7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BD52CDB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Всемирный день земли. Всероссийская акция, посвященнаяВсемирному</w:t>
            </w:r>
          </w:p>
          <w:p w14:paraId="0CC79A5B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дню Земли</w:t>
            </w:r>
          </w:p>
        </w:tc>
        <w:tc>
          <w:tcPr>
            <w:tcW w:w="18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B7E7DAB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40" w:right="2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 классы</w:t>
            </w:r>
          </w:p>
        </w:tc>
        <w:tc>
          <w:tcPr>
            <w:tcW w:w="25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5023BEA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  <w:rPr>
                <w:rFonts w:hint="default"/>
                <w:lang w:val="ru-RU"/>
              </w:rPr>
            </w:pPr>
            <w:r>
              <w:rPr>
                <w:lang w:val="ru-RU"/>
              </w:rPr>
              <w:t>ЗДВР</w:t>
            </w:r>
            <w:r>
              <w:rPr>
                <w:rFonts w:hint="default"/>
                <w:lang w:val="ru-RU"/>
              </w:rPr>
              <w:t>, педагог- организатор</w:t>
            </w:r>
            <w:r>
              <w:rPr>
                <w:rFonts w:hint="default"/>
                <w:lang w:val="tt-RU"/>
              </w:rPr>
              <w:t xml:space="preserve"> ,а</w:t>
            </w:r>
            <w:r>
              <w:rPr>
                <w:lang w:val="tt-RU"/>
              </w:rPr>
              <w:t>ктив</w:t>
            </w:r>
            <w:r>
              <w:rPr>
                <w:rFonts w:hint="default"/>
                <w:lang w:val="tt-RU"/>
              </w:rPr>
              <w:t xml:space="preserve"> дру</w:t>
            </w:r>
            <w:r>
              <w:rPr>
                <w:rFonts w:hint="default"/>
                <w:lang w:val="ru-RU"/>
              </w:rPr>
              <w:t>жины «Г</w:t>
            </w:r>
            <w:r>
              <w:rPr>
                <w:rFonts w:hint="default"/>
                <w:lang w:val="tt-RU"/>
              </w:rPr>
              <w:t>өрләвекләр</w:t>
            </w:r>
            <w:r>
              <w:rPr>
                <w:rFonts w:hint="default"/>
                <w:lang w:val="ru-RU"/>
              </w:rPr>
              <w:t>»</w:t>
            </w:r>
          </w:p>
        </w:tc>
      </w:tr>
      <w:tr w14:paraId="1F26C06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60" w:hRule="atLeast"/>
          <w:tblCellSpacing w:w="0" w:type="dxa"/>
        </w:trPr>
        <w:tc>
          <w:tcPr>
            <w:tcW w:w="222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A20B3F4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35" w:lineRule="auto"/>
              <w:ind w:left="400" w:firstLine="38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Военно- патриотическое</w:t>
            </w:r>
          </w:p>
        </w:tc>
        <w:tc>
          <w:tcPr>
            <w:tcW w:w="7475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31B8E1B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35" w:lineRule="auto"/>
              <w:ind w:left="100" w:right="14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Участие первичных отделений в школьных этапах военно- патриотической игры «Зарница 2.0»</w:t>
            </w:r>
          </w:p>
        </w:tc>
        <w:tc>
          <w:tcPr>
            <w:tcW w:w="1891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EDBB004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40" w:right="2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 классы</w:t>
            </w:r>
          </w:p>
        </w:tc>
        <w:tc>
          <w:tcPr>
            <w:tcW w:w="2537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96C6DC3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 w:right="780"/>
              <w:rPr>
                <w:rFonts w:hint="default"/>
                <w:lang w:val="ru-RU"/>
              </w:rPr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lang w:val="ru-RU"/>
              </w:rPr>
              <w:t>ЗДВР</w:t>
            </w:r>
            <w:r>
              <w:rPr>
                <w:rFonts w:hint="default"/>
                <w:lang w:val="ru-RU"/>
              </w:rPr>
              <w:t>, педагог- организатор</w:t>
            </w:r>
            <w:r>
              <w:rPr>
                <w:rFonts w:hint="default"/>
                <w:lang w:val="tt-RU"/>
              </w:rPr>
              <w:t xml:space="preserve"> ,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учител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ь 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физической культуры</w:t>
            </w:r>
          </w:p>
        </w:tc>
      </w:tr>
    </w:tbl>
    <w:p w14:paraId="4F98E5FA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40" w:beforeAutospacing="0" w:after="0" w:afterAutospacing="0"/>
      </w:pPr>
      <w:r>
        <w:t> </w:t>
      </w:r>
    </w:p>
    <w:tbl>
      <w:tblPr>
        <w:tblStyle w:val="4"/>
        <w:tblW w:w="0" w:type="auto"/>
        <w:tblCellSpacing w:w="0" w:type="dxa"/>
        <w:tblInd w:w="45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480"/>
        <w:gridCol w:w="7264"/>
        <w:gridCol w:w="2093"/>
        <w:gridCol w:w="2286"/>
      </w:tblGrid>
      <w:tr w14:paraId="79A8BF7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tblCellSpacing w:w="0" w:type="dxa"/>
        </w:trPr>
        <w:tc>
          <w:tcPr>
            <w:tcW w:w="2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9334C28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54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Гражданская</w:t>
            </w:r>
          </w:p>
          <w:p w14:paraId="7375A33A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64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активность</w:t>
            </w:r>
          </w:p>
        </w:tc>
        <w:tc>
          <w:tcPr>
            <w:tcW w:w="72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F04A71B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Тренировки для команд первичных отделений, участвующих во</w:t>
            </w:r>
          </w:p>
          <w:p w14:paraId="466A29E2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Всероссийском проекте «Вызов Первых»</w:t>
            </w:r>
          </w:p>
        </w:tc>
        <w:tc>
          <w:tcPr>
            <w:tcW w:w="20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C046AA3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40" w:right="2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 классы</w:t>
            </w:r>
          </w:p>
        </w:tc>
        <w:tc>
          <w:tcPr>
            <w:tcW w:w="22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8FC9C52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lang w:val="ru-RU"/>
              </w:rPr>
              <w:t>ЗДВР</w:t>
            </w:r>
            <w:r>
              <w:rPr>
                <w:rFonts w:hint="default"/>
                <w:lang w:val="ru-RU"/>
              </w:rPr>
              <w:t>, педагог- организатор</w:t>
            </w:r>
          </w:p>
        </w:tc>
      </w:tr>
      <w:tr w14:paraId="3C78D63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  <w:tblCellSpacing w:w="0" w:type="dxa"/>
        </w:trPr>
        <w:tc>
          <w:tcPr>
            <w:tcW w:w="14123" w:type="dxa"/>
            <w:gridSpan w:val="4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34DABD9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20" w:right="100"/>
              <w:jc w:val="center"/>
            </w:pPr>
            <w:r>
              <w:rPr>
                <w:rFonts w:hint="default" w:ascii="Times New Roman" w:hAnsi="Times New Roman" w:cs="Times New Roman"/>
                <w:b/>
                <w:bCs/>
                <w:color w:val="BF0000"/>
                <w:sz w:val="24"/>
                <w:szCs w:val="24"/>
              </w:rPr>
              <w:t>МАЙ</w:t>
            </w:r>
          </w:p>
        </w:tc>
      </w:tr>
      <w:tr w14:paraId="3E77B80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tblCellSpacing w:w="0" w:type="dxa"/>
        </w:trPr>
        <w:tc>
          <w:tcPr>
            <w:tcW w:w="2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049D548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28" w:lineRule="auto"/>
              <w:ind w:left="640" w:hanging="8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  <w:tc>
          <w:tcPr>
            <w:tcW w:w="72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05F44CC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Праздник Весны и Труда, Час истории «Путешествие по реке времени»,</w:t>
            </w:r>
          </w:p>
          <w:p w14:paraId="3AACD2AF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посвящённый Дню весны и труда</w:t>
            </w:r>
          </w:p>
        </w:tc>
        <w:tc>
          <w:tcPr>
            <w:tcW w:w="20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F4B7D33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40" w:right="2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 классы</w:t>
            </w:r>
          </w:p>
        </w:tc>
        <w:tc>
          <w:tcPr>
            <w:tcW w:w="22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1047165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lang w:val="ru-RU"/>
              </w:rPr>
              <w:t>ЗДВР</w:t>
            </w:r>
            <w:r>
              <w:rPr>
                <w:rFonts w:hint="default"/>
                <w:lang w:val="ru-RU"/>
              </w:rPr>
              <w:t>, педагог- организатор</w:t>
            </w:r>
            <w:r>
              <w:rPr>
                <w:rFonts w:hint="default"/>
                <w:lang w:val="tt-RU"/>
              </w:rPr>
              <w:t xml:space="preserve"> ,а</w:t>
            </w:r>
            <w:r>
              <w:rPr>
                <w:lang w:val="tt-RU"/>
              </w:rPr>
              <w:t>ктив</w:t>
            </w:r>
            <w:r>
              <w:rPr>
                <w:rFonts w:hint="default"/>
                <w:lang w:val="tt-RU"/>
              </w:rPr>
              <w:t xml:space="preserve"> дру</w:t>
            </w:r>
            <w:r>
              <w:rPr>
                <w:rFonts w:hint="default"/>
                <w:lang w:val="ru-RU"/>
              </w:rPr>
              <w:t>жины «Г</w:t>
            </w:r>
            <w:r>
              <w:rPr>
                <w:rFonts w:hint="default"/>
                <w:lang w:val="tt-RU"/>
              </w:rPr>
              <w:t>өрләвекләр</w:t>
            </w:r>
            <w:r>
              <w:rPr>
                <w:rFonts w:hint="default"/>
                <w:lang w:val="ru-RU"/>
              </w:rPr>
              <w:t>»</w:t>
            </w:r>
          </w:p>
        </w:tc>
      </w:tr>
      <w:tr w14:paraId="7293614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tblCellSpacing w:w="0" w:type="dxa"/>
        </w:trPr>
        <w:tc>
          <w:tcPr>
            <w:tcW w:w="2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8417805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400" w:firstLine="38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Военно- патриотическое</w:t>
            </w:r>
          </w:p>
        </w:tc>
        <w:tc>
          <w:tcPr>
            <w:tcW w:w="72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9E5E721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День Победы. Акция «Бессмертный полк», Акция «Окна Победы»</w:t>
            </w:r>
          </w:p>
        </w:tc>
        <w:tc>
          <w:tcPr>
            <w:tcW w:w="20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28A49C8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40" w:right="2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 классы</w:t>
            </w:r>
          </w:p>
        </w:tc>
        <w:tc>
          <w:tcPr>
            <w:tcW w:w="22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753317C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100"/>
            </w:pPr>
            <w:r>
              <w:rPr>
                <w:lang w:val="ru-RU"/>
              </w:rPr>
              <w:t>ЗДВР</w:t>
            </w:r>
            <w:r>
              <w:rPr>
                <w:rFonts w:hint="default"/>
                <w:lang w:val="ru-RU"/>
              </w:rPr>
              <w:t>, педагог- организатор</w:t>
            </w:r>
            <w:r>
              <w:rPr>
                <w:rFonts w:hint="default"/>
                <w:lang w:val="tt-RU"/>
              </w:rPr>
              <w:t xml:space="preserve"> ,а</w:t>
            </w:r>
            <w:r>
              <w:rPr>
                <w:lang w:val="tt-RU"/>
              </w:rPr>
              <w:t>ктив</w:t>
            </w:r>
            <w:r>
              <w:rPr>
                <w:rFonts w:hint="default"/>
                <w:lang w:val="tt-RU"/>
              </w:rPr>
              <w:t xml:space="preserve"> дру</w:t>
            </w:r>
            <w:r>
              <w:rPr>
                <w:rFonts w:hint="default"/>
                <w:lang w:val="ru-RU"/>
              </w:rPr>
              <w:t>жины «Г</w:t>
            </w:r>
            <w:r>
              <w:rPr>
                <w:rFonts w:hint="default"/>
                <w:lang w:val="tt-RU"/>
              </w:rPr>
              <w:t>өрләвекләр</w:t>
            </w:r>
            <w:r>
              <w:rPr>
                <w:rFonts w:hint="default"/>
                <w:lang w:val="ru-RU"/>
              </w:rPr>
              <w:t>»</w:t>
            </w:r>
          </w:p>
        </w:tc>
      </w:tr>
      <w:tr w14:paraId="0A81F42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  <w:tblCellSpacing w:w="0" w:type="dxa"/>
        </w:trPr>
        <w:tc>
          <w:tcPr>
            <w:tcW w:w="2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D91BB18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720" w:right="200" w:hanging="44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Информационно – медийное</w:t>
            </w:r>
          </w:p>
        </w:tc>
        <w:tc>
          <w:tcPr>
            <w:tcW w:w="72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5DBED4E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Международный день музеев. Виртуальная экскурсия</w:t>
            </w:r>
          </w:p>
        </w:tc>
        <w:tc>
          <w:tcPr>
            <w:tcW w:w="20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6CFEC9D2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40" w:right="2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 классы</w:t>
            </w:r>
          </w:p>
        </w:tc>
        <w:tc>
          <w:tcPr>
            <w:tcW w:w="22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7D9AA08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 w:right="200"/>
            </w:pPr>
            <w:r>
              <w:rPr>
                <w:lang w:val="ru-RU"/>
              </w:rPr>
              <w:t>ЗДВР</w:t>
            </w:r>
            <w:r>
              <w:rPr>
                <w:rFonts w:hint="default"/>
                <w:lang w:val="ru-RU"/>
              </w:rPr>
              <w:t>, педагог- организатор</w:t>
            </w:r>
            <w:r>
              <w:rPr>
                <w:rFonts w:hint="default"/>
                <w:lang w:val="tt-RU"/>
              </w:rPr>
              <w:t xml:space="preserve"> ,а</w:t>
            </w:r>
            <w:r>
              <w:rPr>
                <w:lang w:val="tt-RU"/>
              </w:rPr>
              <w:t>ктив</w:t>
            </w:r>
            <w:r>
              <w:rPr>
                <w:rFonts w:hint="default"/>
                <w:lang w:val="tt-RU"/>
              </w:rPr>
              <w:t xml:space="preserve"> дру</w:t>
            </w:r>
            <w:r>
              <w:rPr>
                <w:rFonts w:hint="default"/>
                <w:lang w:val="ru-RU"/>
              </w:rPr>
              <w:t>жины «Г</w:t>
            </w:r>
            <w:r>
              <w:rPr>
                <w:rFonts w:hint="default"/>
                <w:lang w:val="tt-RU"/>
              </w:rPr>
              <w:t>өрләвекләр</w:t>
            </w:r>
            <w:r>
              <w:rPr>
                <w:rFonts w:hint="default"/>
                <w:lang w:val="ru-RU"/>
              </w:rPr>
              <w:t>»</w:t>
            </w:r>
          </w:p>
        </w:tc>
      </w:tr>
      <w:tr w14:paraId="679A7C6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20" w:hRule="atLeast"/>
          <w:tblCellSpacing w:w="0" w:type="dxa"/>
        </w:trPr>
        <w:tc>
          <w:tcPr>
            <w:tcW w:w="2480" w:type="dxa"/>
            <w:vMerge w:val="restar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B304FF2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35" w:lineRule="auto"/>
              <w:ind w:left="640" w:hanging="8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Гражданская активность</w:t>
            </w:r>
          </w:p>
        </w:tc>
        <w:tc>
          <w:tcPr>
            <w:tcW w:w="72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C3F9EF5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День детских общественных организаций в России</w:t>
            </w:r>
          </w:p>
        </w:tc>
        <w:tc>
          <w:tcPr>
            <w:tcW w:w="20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FE7E3E7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40" w:right="2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 классы</w:t>
            </w:r>
          </w:p>
        </w:tc>
        <w:tc>
          <w:tcPr>
            <w:tcW w:w="22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33CF3C12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 w:right="540"/>
            </w:pPr>
            <w:r>
              <w:rPr>
                <w:lang w:val="ru-RU"/>
              </w:rPr>
              <w:t>ЗДВР</w:t>
            </w:r>
            <w:r>
              <w:rPr>
                <w:rFonts w:hint="default"/>
                <w:lang w:val="ru-RU"/>
              </w:rPr>
              <w:t>, педагог- организатор</w:t>
            </w:r>
            <w:r>
              <w:rPr>
                <w:rFonts w:hint="default"/>
                <w:lang w:val="tt-RU"/>
              </w:rPr>
              <w:t xml:space="preserve"> ,а</w:t>
            </w:r>
            <w:r>
              <w:rPr>
                <w:lang w:val="tt-RU"/>
              </w:rPr>
              <w:t>ктив</w:t>
            </w:r>
            <w:r>
              <w:rPr>
                <w:rFonts w:hint="default"/>
                <w:lang w:val="tt-RU"/>
              </w:rPr>
              <w:t xml:space="preserve"> дру</w:t>
            </w:r>
            <w:r>
              <w:rPr>
                <w:rFonts w:hint="default"/>
                <w:lang w:val="ru-RU"/>
              </w:rPr>
              <w:t>жины «Г</w:t>
            </w:r>
            <w:r>
              <w:rPr>
                <w:rFonts w:hint="default"/>
                <w:lang w:val="tt-RU"/>
              </w:rPr>
              <w:t>өрләвекләр</w:t>
            </w:r>
            <w:r>
              <w:rPr>
                <w:rFonts w:hint="default"/>
                <w:lang w:val="ru-RU"/>
              </w:rPr>
              <w:t>»</w:t>
            </w:r>
          </w:p>
        </w:tc>
      </w:tr>
      <w:tr w14:paraId="3EA88A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0" w:hRule="atLeast"/>
          <w:tblCellSpacing w:w="0" w:type="dxa"/>
        </w:trPr>
        <w:tc>
          <w:tcPr>
            <w:tcW w:w="2480" w:type="dxa"/>
            <w:vMerge w:val="continue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1C893630">
            <w:pPr>
              <w:rPr>
                <w:rFonts w:hint="eastAsia" w:ascii="SimSun"/>
                <w:sz w:val="24"/>
                <w:szCs w:val="24"/>
              </w:rPr>
            </w:pPr>
          </w:p>
        </w:tc>
        <w:tc>
          <w:tcPr>
            <w:tcW w:w="72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0B595477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День славянской письменности и культуры.</w:t>
            </w:r>
          </w:p>
          <w:p w14:paraId="38BD02E9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Круглый стол «Подвиг славянских Просветителей святых равно апостольных братьев Кирилла и Мефодия»</w:t>
            </w:r>
          </w:p>
        </w:tc>
        <w:tc>
          <w:tcPr>
            <w:tcW w:w="20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F6C9634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40" w:right="2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 классы</w:t>
            </w:r>
          </w:p>
        </w:tc>
        <w:tc>
          <w:tcPr>
            <w:tcW w:w="22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5E2DD58F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235" w:lineRule="auto"/>
              <w:ind w:left="100"/>
            </w:pPr>
            <w:r>
              <w:rPr>
                <w:lang w:val="ru-RU"/>
              </w:rPr>
              <w:t>ЗДВР</w:t>
            </w:r>
            <w:r>
              <w:rPr>
                <w:rFonts w:hint="default"/>
                <w:lang w:val="ru-RU"/>
              </w:rPr>
              <w:t>, педагог- организатор</w:t>
            </w:r>
            <w:r>
              <w:rPr>
                <w:rFonts w:hint="default"/>
                <w:lang w:val="tt-RU"/>
              </w:rPr>
              <w:t xml:space="preserve"> ,а</w:t>
            </w:r>
            <w:r>
              <w:rPr>
                <w:lang w:val="tt-RU"/>
              </w:rPr>
              <w:t>ктив</w:t>
            </w:r>
            <w:r>
              <w:rPr>
                <w:rFonts w:hint="default"/>
                <w:lang w:val="tt-RU"/>
              </w:rPr>
              <w:t xml:space="preserve"> дру</w:t>
            </w:r>
            <w:r>
              <w:rPr>
                <w:rFonts w:hint="default"/>
                <w:lang w:val="ru-RU"/>
              </w:rPr>
              <w:t>жины «Г</w:t>
            </w:r>
            <w:r>
              <w:rPr>
                <w:rFonts w:hint="default"/>
                <w:lang w:val="tt-RU"/>
              </w:rPr>
              <w:t>өрләвекләр</w:t>
            </w:r>
            <w:r>
              <w:rPr>
                <w:rFonts w:hint="default"/>
                <w:lang w:val="ru-RU"/>
              </w:rPr>
              <w:t>»</w:t>
            </w:r>
          </w:p>
        </w:tc>
      </w:tr>
      <w:tr w14:paraId="1F4A8C5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tblCellSpacing w:w="0" w:type="dxa"/>
        </w:trPr>
        <w:tc>
          <w:tcPr>
            <w:tcW w:w="2480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E5FC36A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60" w:right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Информационно-</w:t>
            </w:r>
          </w:p>
          <w:p w14:paraId="5A73FE74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60" w:right="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медийное</w:t>
            </w:r>
          </w:p>
        </w:tc>
        <w:tc>
          <w:tcPr>
            <w:tcW w:w="7264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7D2BEFBE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/>
              <w:ind w:left="100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Создание видеорепортажа про реализацию акций, посвященных1 и 9 мая</w:t>
            </w:r>
          </w:p>
        </w:tc>
        <w:tc>
          <w:tcPr>
            <w:tcW w:w="2093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24E2E8E1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40" w:right="20"/>
              <w:jc w:val="center"/>
            </w:pP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  <w:lang w:val="ru-RU"/>
              </w:rPr>
              <w:t>9</w:t>
            </w:r>
            <w:r>
              <w:rPr>
                <w:rFonts w:hint="default" w:ascii="Times New Roman" w:hAnsi="Times New Roman" w:cs="Times New Roman"/>
                <w:color w:val="000000"/>
                <w:sz w:val="24"/>
                <w:szCs w:val="24"/>
              </w:rPr>
              <w:t> классы</w:t>
            </w:r>
          </w:p>
        </w:tc>
        <w:tc>
          <w:tcPr>
            <w:tcW w:w="2286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shd w:val="clear" w:color="auto" w:fill="auto"/>
            <w:tcMar>
              <w:left w:w="100" w:type="dxa"/>
              <w:right w:w="100" w:type="dxa"/>
            </w:tcMar>
            <w:vAlign w:val="center"/>
          </w:tcPr>
          <w:p w14:paraId="4658A9E8">
            <w:pPr>
              <w:pStyle w:val="7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before="0" w:beforeAutospacing="0" w:after="0" w:afterAutospacing="0" w:line="0" w:lineRule="atLeast"/>
              <w:ind w:left="100"/>
            </w:pPr>
            <w:r>
              <w:rPr>
                <w:lang w:val="ru-RU"/>
              </w:rPr>
              <w:t>ЗДВР</w:t>
            </w:r>
            <w:r>
              <w:rPr>
                <w:rFonts w:hint="default"/>
                <w:lang w:val="ru-RU"/>
              </w:rPr>
              <w:t>, педагог- организатор</w:t>
            </w:r>
            <w:r>
              <w:rPr>
                <w:rFonts w:hint="default"/>
                <w:lang w:val="tt-RU"/>
              </w:rPr>
              <w:t xml:space="preserve"> ,а</w:t>
            </w:r>
            <w:r>
              <w:rPr>
                <w:lang w:val="tt-RU"/>
              </w:rPr>
              <w:t>ктив</w:t>
            </w:r>
            <w:r>
              <w:rPr>
                <w:rFonts w:hint="default"/>
                <w:lang w:val="tt-RU"/>
              </w:rPr>
              <w:t xml:space="preserve"> дру</w:t>
            </w:r>
            <w:r>
              <w:rPr>
                <w:rFonts w:hint="default"/>
                <w:lang w:val="ru-RU"/>
              </w:rPr>
              <w:t>жины «Г</w:t>
            </w:r>
            <w:r>
              <w:rPr>
                <w:rFonts w:hint="default"/>
                <w:lang w:val="tt-RU"/>
              </w:rPr>
              <w:t>өрләвекләр</w:t>
            </w:r>
            <w:r>
              <w:rPr>
                <w:rFonts w:hint="default"/>
                <w:lang w:val="ru-RU"/>
              </w:rPr>
              <w:t>»</w:t>
            </w:r>
          </w:p>
        </w:tc>
      </w:tr>
    </w:tbl>
    <w:p w14:paraId="04CA739D"/>
    <w:sectPr>
      <w:pgSz w:w="16838" w:h="11906" w:orient="landscape"/>
      <w:pgMar w:top="1800" w:right="1440" w:bottom="180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53208E"/>
    <w:multiLevelType w:val="multilevel"/>
    <w:tmpl w:val="0053208E"/>
    <w:lvl w:ilvl="0" w:tentative="0">
      <w:start w:val="1"/>
      <w:numFmt w:val="decimal"/>
      <w:lvlText w:val="%1."/>
      <w:lvlJc w:val="left"/>
      <w:pPr>
        <w:ind w:left="11" w:hanging="711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color w:val="271E1E"/>
        <w:spacing w:val="0"/>
        <w:w w:val="100"/>
        <w:sz w:val="26"/>
        <w:szCs w:val="26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1024" w:hanging="711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29" w:hanging="71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3033" w:hanging="71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4038" w:hanging="71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5042" w:hanging="71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6047" w:hanging="71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7051" w:hanging="71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8056" w:hanging="711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doNotDisplayPageBoundaries w:val="1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626B5E"/>
    <w:rsid w:val="47594D71"/>
    <w:rsid w:val="4C983FC5"/>
    <w:rsid w:val="4D254D80"/>
    <w:rsid w:val="5329216E"/>
    <w:rsid w:val="5479714E"/>
    <w:rsid w:val="6CD1534C"/>
    <w:rsid w:val="7165597E"/>
    <w:rsid w:val="764D4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qFormat/>
    <w:uiPriority w:val="1"/>
    <w:pPr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rPr>
      <w:rFonts w:ascii="Times New Roman" w:hAnsi="Times New Roman" w:eastAsia="Times New Roman" w:cs="Times New Roman"/>
      <w:sz w:val="28"/>
      <w:szCs w:val="28"/>
      <w:lang w:val="ru-RU" w:eastAsia="en-US" w:bidi="ar-SA"/>
    </w:rPr>
  </w:style>
  <w:style w:type="paragraph" w:styleId="6">
    <w:name w:val="Title"/>
    <w:basedOn w:val="1"/>
    <w:qFormat/>
    <w:uiPriority w:val="1"/>
    <w:pPr>
      <w:ind w:right="14"/>
      <w:jc w:val="center"/>
    </w:pPr>
    <w:rPr>
      <w:rFonts w:ascii="Times New Roman" w:hAnsi="Times New Roman" w:eastAsia="Times New Roman" w:cs="Times New Roman"/>
      <w:b/>
      <w:bCs/>
      <w:sz w:val="40"/>
      <w:szCs w:val="40"/>
      <w:lang w:val="ru-RU" w:eastAsia="en-US" w:bidi="ar-SA"/>
    </w:rPr>
  </w:style>
  <w:style w:type="paragraph" w:styleId="7">
    <w:name w:val="Normal (Web)"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paragraph" w:styleId="8">
    <w:name w:val="List Paragraph"/>
    <w:basedOn w:val="1"/>
    <w:qFormat/>
    <w:uiPriority w:val="1"/>
    <w:pPr>
      <w:ind w:left="11" w:right="650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9">
    <w:name w:val="Table Paragraph"/>
    <w:basedOn w:val="1"/>
    <w:qFormat/>
    <w:uiPriority w:val="1"/>
    <w:pPr>
      <w:ind w:left="110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Office_12.2.0.22530_F1E327BC-269C-435d-A152-05C5408002CA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2025-09-23T17:27:00Z</dcterms:created>
  <dc:creator>User</dc:creator>
  <cp:lastModifiedBy>User</cp:lastModifiedBy>
  <dcterms:modified xsi:type="dcterms:W3CDTF">2025-09-24T08:53:20Z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1049-12.2.0.22530</vt:lpwstr>
  </property>
  <property fmtid="{D5CDD505-2E9C-101B-9397-08002B2CF9AE}" pid="3" name="ICV">
    <vt:lpwstr>15F332ABAA6549B5AE8E1A1C37303F67_12</vt:lpwstr>
  </property>
</Properties>
</file>